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C5D" w:rsidRPr="00057C5C" w:rsidRDefault="00332C5D" w:rsidP="00332C5D">
      <w:pPr>
        <w:pStyle w:val="a4"/>
        <w:jc w:val="center"/>
      </w:pPr>
    </w:p>
    <w:p w:rsidR="00392ED7" w:rsidRPr="00392ED7" w:rsidRDefault="00392ED7" w:rsidP="00392ED7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92ED7">
        <w:rPr>
          <w:rFonts w:ascii="Times New Roman" w:hAnsi="Times New Roman" w:cs="Times New Roman"/>
          <w:sz w:val="28"/>
          <w:szCs w:val="28"/>
        </w:rPr>
        <w:t xml:space="preserve">МУНИЦИПАЛЬНОЕ БЮДЖЕТНОЕ  ОБЩЕОБРАЗОВАТЕЛЬНОЕ УЧРЕЖДЕНИЕ </w:t>
      </w:r>
    </w:p>
    <w:p w:rsidR="00392ED7" w:rsidRPr="00392ED7" w:rsidRDefault="00392ED7" w:rsidP="00392ED7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92ED7">
        <w:rPr>
          <w:rFonts w:ascii="Times New Roman" w:hAnsi="Times New Roman" w:cs="Times New Roman"/>
          <w:sz w:val="28"/>
          <w:szCs w:val="28"/>
        </w:rPr>
        <w:t>«ВЕРХ-ЯЗЬВИНСКАЯ СРЕДНЯЯ ОБЩЕОБРАЗОВАТЕЛЬНАЯ ШКОЛА»</w:t>
      </w:r>
    </w:p>
    <w:p w:rsidR="00332C5D" w:rsidRPr="00392ED7" w:rsidRDefault="00332C5D" w:rsidP="00332C5D">
      <w:pPr>
        <w:pStyle w:val="a4"/>
        <w:jc w:val="center"/>
      </w:pPr>
    </w:p>
    <w:p w:rsidR="00332C5D" w:rsidRDefault="00332C5D" w:rsidP="00332C5D">
      <w:pPr>
        <w:pStyle w:val="a4"/>
        <w:jc w:val="center"/>
      </w:pPr>
    </w:p>
    <w:p w:rsidR="00332C5D" w:rsidRDefault="00332C5D" w:rsidP="00332C5D">
      <w:pPr>
        <w:pStyle w:val="a4"/>
        <w:jc w:val="center"/>
      </w:pPr>
    </w:p>
    <w:p w:rsidR="00392ED7" w:rsidRDefault="00392ED7" w:rsidP="00332C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ED7" w:rsidRDefault="00392ED7" w:rsidP="00332C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ED7" w:rsidRDefault="00392ED7" w:rsidP="00332C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2C5D" w:rsidRPr="00392ED7" w:rsidRDefault="00332C5D" w:rsidP="00332C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2ED7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332C5D" w:rsidRPr="00392ED7" w:rsidRDefault="00332C5D" w:rsidP="00332C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2ED7">
        <w:rPr>
          <w:rFonts w:ascii="Times New Roman" w:hAnsi="Times New Roman" w:cs="Times New Roman"/>
          <w:b/>
          <w:sz w:val="32"/>
          <w:szCs w:val="32"/>
        </w:rPr>
        <w:t>по внеурочной деятельности</w:t>
      </w:r>
    </w:p>
    <w:p w:rsidR="00332C5D" w:rsidRPr="00392ED7" w:rsidRDefault="00332C5D" w:rsidP="00332C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2ED7">
        <w:rPr>
          <w:rFonts w:ascii="Times New Roman" w:hAnsi="Times New Roman" w:cs="Times New Roman"/>
          <w:b/>
          <w:sz w:val="32"/>
          <w:szCs w:val="32"/>
        </w:rPr>
        <w:t>«Функциональная грамотность»</w:t>
      </w:r>
    </w:p>
    <w:p w:rsidR="00332C5D" w:rsidRPr="00392ED7" w:rsidRDefault="00332C5D" w:rsidP="00332C5D">
      <w:pPr>
        <w:spacing w:after="0" w:line="240" w:lineRule="auto"/>
        <w:jc w:val="center"/>
        <w:rPr>
          <w:rFonts w:ascii="LiberationSerif" w:eastAsia="Times New Roman" w:hAnsi="LiberationSerif" w:cs="Times New Roman"/>
          <w:color w:val="000000"/>
          <w:sz w:val="32"/>
          <w:szCs w:val="32"/>
          <w:lang w:eastAsia="ru-RU"/>
        </w:rPr>
      </w:pPr>
      <w:r w:rsidRPr="00392ED7">
        <w:rPr>
          <w:rFonts w:ascii="Times New Roman" w:hAnsi="Times New Roman" w:cs="Times New Roman"/>
          <w:sz w:val="32"/>
          <w:szCs w:val="32"/>
        </w:rPr>
        <w:t>для 3  класса</w:t>
      </w:r>
    </w:p>
    <w:p w:rsidR="00332C5D" w:rsidRPr="00392ED7" w:rsidRDefault="00332C5D" w:rsidP="00332C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92ED7">
        <w:rPr>
          <w:rFonts w:ascii="Times New Roman" w:hAnsi="Times New Roman" w:cs="Times New Roman"/>
          <w:sz w:val="32"/>
          <w:szCs w:val="32"/>
        </w:rPr>
        <w:t>на 202</w:t>
      </w:r>
      <w:r w:rsidR="00392ED7" w:rsidRPr="00392ED7">
        <w:rPr>
          <w:rFonts w:ascii="Times New Roman" w:hAnsi="Times New Roman" w:cs="Times New Roman"/>
          <w:sz w:val="32"/>
          <w:szCs w:val="32"/>
        </w:rPr>
        <w:t>4</w:t>
      </w:r>
      <w:r w:rsidRPr="00392ED7">
        <w:rPr>
          <w:rFonts w:ascii="Times New Roman" w:hAnsi="Times New Roman" w:cs="Times New Roman"/>
          <w:sz w:val="32"/>
          <w:szCs w:val="32"/>
        </w:rPr>
        <w:t>-2025 учебный год</w:t>
      </w:r>
    </w:p>
    <w:p w:rsidR="00332C5D" w:rsidRPr="00392ED7" w:rsidRDefault="00332C5D" w:rsidP="00332C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32C5D" w:rsidRDefault="00332C5D" w:rsidP="00332C5D">
      <w:pPr>
        <w:pStyle w:val="a4"/>
        <w:jc w:val="center"/>
      </w:pPr>
    </w:p>
    <w:p w:rsidR="00332C5D" w:rsidRPr="00332C5D" w:rsidRDefault="00332C5D" w:rsidP="00332C5D">
      <w:pPr>
        <w:pStyle w:val="a4"/>
        <w:jc w:val="center"/>
        <w:rPr>
          <w:b/>
        </w:rPr>
      </w:pPr>
    </w:p>
    <w:p w:rsidR="00332C5D" w:rsidRPr="00057C5C" w:rsidRDefault="00332C5D" w:rsidP="00332C5D">
      <w:pPr>
        <w:pStyle w:val="a4"/>
        <w:jc w:val="center"/>
      </w:pPr>
    </w:p>
    <w:p w:rsidR="00332C5D" w:rsidRPr="00057C5C" w:rsidRDefault="00332C5D" w:rsidP="00332C5D">
      <w:pPr>
        <w:pStyle w:val="a4"/>
        <w:jc w:val="center"/>
      </w:pPr>
    </w:p>
    <w:p w:rsidR="00332C5D" w:rsidRPr="00057C5C" w:rsidRDefault="00332C5D" w:rsidP="00332C5D">
      <w:pPr>
        <w:pStyle w:val="a4"/>
        <w:jc w:val="center"/>
      </w:pPr>
    </w:p>
    <w:p w:rsidR="00332C5D" w:rsidRPr="00057C5C" w:rsidRDefault="00332C5D" w:rsidP="00332C5D">
      <w:pPr>
        <w:pStyle w:val="a4"/>
        <w:jc w:val="center"/>
      </w:pPr>
    </w:p>
    <w:p w:rsidR="00332C5D" w:rsidRPr="00057C5C" w:rsidRDefault="00332C5D" w:rsidP="00332C5D">
      <w:pPr>
        <w:pStyle w:val="a4"/>
        <w:jc w:val="center"/>
        <w:rPr>
          <w:b/>
        </w:rPr>
      </w:pPr>
    </w:p>
    <w:p w:rsidR="00332C5D" w:rsidRPr="00057C5C" w:rsidRDefault="00332C5D" w:rsidP="00332C5D">
      <w:pPr>
        <w:pStyle w:val="a4"/>
        <w:jc w:val="center"/>
      </w:pPr>
    </w:p>
    <w:p w:rsidR="00332C5D" w:rsidRPr="00057C5C" w:rsidRDefault="00332C5D" w:rsidP="00332C5D">
      <w:pPr>
        <w:pStyle w:val="a4"/>
        <w:jc w:val="center"/>
      </w:pPr>
    </w:p>
    <w:p w:rsidR="00392ED7" w:rsidRPr="00392ED7" w:rsidRDefault="00392ED7" w:rsidP="00392ED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</w:t>
      </w:r>
      <w:r w:rsidR="00FD1F5F">
        <w:rPr>
          <w:rFonts w:eastAsia="Calibri"/>
          <w:sz w:val="28"/>
          <w:szCs w:val="28"/>
        </w:rPr>
        <w:t xml:space="preserve">                               </w:t>
      </w:r>
    </w:p>
    <w:p w:rsidR="00392ED7" w:rsidRPr="00392ED7" w:rsidRDefault="00392ED7" w:rsidP="00392ED7">
      <w:pPr>
        <w:rPr>
          <w:rFonts w:ascii="Times New Roman" w:eastAsia="Calibri" w:hAnsi="Times New Roman" w:cs="Times New Roman"/>
          <w:sz w:val="28"/>
          <w:szCs w:val="28"/>
        </w:rPr>
      </w:pPr>
    </w:p>
    <w:p w:rsidR="00392ED7" w:rsidRPr="00392ED7" w:rsidRDefault="00392ED7" w:rsidP="00392ED7">
      <w:pPr>
        <w:rPr>
          <w:rFonts w:ascii="Times New Roman" w:eastAsia="Calibri" w:hAnsi="Times New Roman" w:cs="Times New Roman"/>
          <w:sz w:val="28"/>
          <w:szCs w:val="28"/>
        </w:rPr>
      </w:pPr>
      <w:r w:rsidRPr="00392E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Количество часов: </w:t>
      </w:r>
    </w:p>
    <w:p w:rsidR="00392ED7" w:rsidRPr="00392ED7" w:rsidRDefault="00392ED7" w:rsidP="00392ED7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92E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в год – </w:t>
      </w:r>
      <w:r w:rsidRPr="00392ED7">
        <w:rPr>
          <w:rFonts w:ascii="Times New Roman" w:eastAsia="Calibri" w:hAnsi="Times New Roman" w:cs="Times New Roman"/>
          <w:b/>
          <w:sz w:val="28"/>
          <w:szCs w:val="28"/>
        </w:rPr>
        <w:t>34</w:t>
      </w:r>
      <w:r w:rsidRPr="00392ED7">
        <w:rPr>
          <w:rFonts w:ascii="Times New Roman" w:eastAsia="Calibri" w:hAnsi="Times New Roman" w:cs="Times New Roman"/>
          <w:sz w:val="28"/>
          <w:szCs w:val="28"/>
        </w:rPr>
        <w:t>, в неделю -</w:t>
      </w:r>
      <w:r w:rsidRPr="00392ED7">
        <w:rPr>
          <w:rFonts w:ascii="Times New Roman" w:eastAsia="Calibri" w:hAnsi="Times New Roman" w:cs="Times New Roman"/>
          <w:b/>
          <w:sz w:val="28"/>
          <w:szCs w:val="28"/>
        </w:rPr>
        <w:t>1</w:t>
      </w:r>
    </w:p>
    <w:p w:rsidR="00332C5D" w:rsidRPr="00392ED7" w:rsidRDefault="00332C5D" w:rsidP="00332C5D">
      <w:pPr>
        <w:pStyle w:val="a4"/>
        <w:jc w:val="center"/>
      </w:pPr>
    </w:p>
    <w:p w:rsidR="00332C5D" w:rsidRPr="00057C5C" w:rsidRDefault="00332C5D" w:rsidP="00332C5D">
      <w:pPr>
        <w:pStyle w:val="a4"/>
        <w:jc w:val="center"/>
      </w:pPr>
    </w:p>
    <w:p w:rsidR="00332C5D" w:rsidRPr="00057C5C" w:rsidRDefault="00332C5D" w:rsidP="00332C5D">
      <w:pPr>
        <w:pStyle w:val="a4"/>
        <w:jc w:val="center"/>
      </w:pPr>
    </w:p>
    <w:p w:rsidR="00332C5D" w:rsidRPr="00057C5C" w:rsidRDefault="00332C5D" w:rsidP="00332C5D">
      <w:pPr>
        <w:pStyle w:val="a4"/>
        <w:jc w:val="center"/>
      </w:pPr>
    </w:p>
    <w:p w:rsidR="00392ED7" w:rsidRPr="00392ED7" w:rsidRDefault="00392ED7" w:rsidP="00FD1F5F">
      <w:pPr>
        <w:ind w:left="354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2ED7">
        <w:rPr>
          <w:rFonts w:ascii="Times New Roman" w:eastAsia="Calibri" w:hAnsi="Times New Roman" w:cs="Times New Roman"/>
          <w:sz w:val="28"/>
          <w:szCs w:val="28"/>
        </w:rPr>
        <w:t>Учитель: Собянина Наталья Валерьевна</w:t>
      </w:r>
    </w:p>
    <w:p w:rsidR="00392ED7" w:rsidRDefault="00392ED7" w:rsidP="00392ED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D1F5F" w:rsidRPr="00FD1F5F" w:rsidRDefault="00FD1F5F" w:rsidP="00FD1F5F">
      <w:pPr>
        <w:rPr>
          <w:rFonts w:ascii="Times New Roman" w:eastAsia="Calibri" w:hAnsi="Times New Roman" w:cs="Times New Roman"/>
          <w:sz w:val="16"/>
          <w:szCs w:val="16"/>
        </w:rPr>
      </w:pPr>
    </w:p>
    <w:p w:rsidR="00392ED7" w:rsidRPr="00FD1F5F" w:rsidRDefault="00392ED7" w:rsidP="00FD1F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1F5F">
        <w:rPr>
          <w:rFonts w:ascii="Times New Roman" w:eastAsia="Calibri" w:hAnsi="Times New Roman" w:cs="Times New Roman"/>
          <w:sz w:val="28"/>
          <w:szCs w:val="28"/>
        </w:rPr>
        <w:t xml:space="preserve">с. Верх </w:t>
      </w:r>
      <w:r w:rsidR="00FD1F5F" w:rsidRPr="00FD1F5F">
        <w:rPr>
          <w:rFonts w:ascii="Times New Roman" w:eastAsia="Calibri" w:hAnsi="Times New Roman" w:cs="Times New Roman"/>
          <w:sz w:val="28"/>
          <w:szCs w:val="28"/>
        </w:rPr>
        <w:t>–</w:t>
      </w:r>
      <w:r w:rsidRPr="00FD1F5F">
        <w:rPr>
          <w:rFonts w:ascii="Times New Roman" w:eastAsia="Calibri" w:hAnsi="Times New Roman" w:cs="Times New Roman"/>
          <w:sz w:val="28"/>
          <w:szCs w:val="28"/>
        </w:rPr>
        <w:t xml:space="preserve"> Язьва</w:t>
      </w:r>
      <w:r w:rsidR="00FD1F5F" w:rsidRPr="00FD1F5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D1F5F">
        <w:rPr>
          <w:rFonts w:ascii="Times New Roman" w:eastAsia="Calibri" w:hAnsi="Times New Roman" w:cs="Times New Roman"/>
          <w:sz w:val="28"/>
          <w:szCs w:val="28"/>
        </w:rPr>
        <w:t>2024 – 2025 учебный  год</w:t>
      </w:r>
    </w:p>
    <w:p w:rsidR="00332C5D" w:rsidRPr="00057C5C" w:rsidRDefault="00332C5D" w:rsidP="00392ED7">
      <w:pPr>
        <w:pStyle w:val="a4"/>
      </w:pPr>
      <w:r>
        <w:t xml:space="preserve">                                                             </w:t>
      </w:r>
    </w:p>
    <w:p w:rsidR="000233DF" w:rsidRDefault="00332C5D" w:rsidP="00332C5D">
      <w:pPr>
        <w:spacing w:after="0" w:line="240" w:lineRule="auto"/>
        <w:rPr>
          <w:rFonts w:ascii="Times New Roman" w:eastAsia="Times New Roman" w:hAnsi="Times New Roman" w:cs="Times New Roman"/>
          <w:b/>
          <w:smallCaps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                                            </w:t>
      </w:r>
      <w:r w:rsidR="000233DF" w:rsidRPr="000233DF">
        <w:rPr>
          <w:rFonts w:ascii="Times New Roman" w:eastAsia="Times New Roman" w:hAnsi="Times New Roman" w:cs="Times New Roman"/>
          <w:b/>
          <w:smallCaps/>
          <w:color w:val="000000"/>
          <w:lang w:eastAsia="ru-RU"/>
        </w:rPr>
        <w:t>Пояснительная зап</w:t>
      </w:r>
      <w:bookmarkStart w:id="0" w:name="_GoBack"/>
      <w:bookmarkEnd w:id="0"/>
      <w:r w:rsidR="000233DF" w:rsidRPr="000233DF">
        <w:rPr>
          <w:rFonts w:ascii="Times New Roman" w:eastAsia="Times New Roman" w:hAnsi="Times New Roman" w:cs="Times New Roman"/>
          <w:b/>
          <w:smallCaps/>
          <w:color w:val="000000"/>
          <w:lang w:eastAsia="ru-RU"/>
        </w:rPr>
        <w:t>иска</w:t>
      </w:r>
    </w:p>
    <w:p w:rsidR="00332C5D" w:rsidRPr="000233DF" w:rsidRDefault="00332C5D" w:rsidP="00332C5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 внеурочной деятельности для третьего класса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Цель программы:</w:t>
      </w: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условий дляразвития функциональной грамотности.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блока </w:t>
      </w:r>
      <w:r w:rsidRPr="00023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«Читательская грамотность»</w:t>
      </w: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блока </w:t>
      </w:r>
      <w:r w:rsidRPr="00023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023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Математическая грамотность»</w:t>
      </w: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Pr="000233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изучения блока</w:t>
      </w:r>
      <w:r w:rsidRPr="000233D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«Финансовая грамотность»</w:t>
      </w:r>
      <w:r w:rsidRPr="00023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3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блока </w:t>
      </w:r>
      <w:r w:rsidRPr="00023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023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Естественно-научная грамотность»</w:t>
      </w: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внеурочной деятельности «Функциональная грамотность» предназначена для реализации в 3 классе начальной школы и рассчитана на 34 часа (при 1 часе в неделю).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В первом полугодии проводятся занятия по формированию читательской и </w:t>
      </w:r>
      <w:proofErr w:type="gramStart"/>
      <w:r w:rsidRPr="000233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естественно-научной</w:t>
      </w:r>
      <w:proofErr w:type="gramEnd"/>
      <w:r w:rsidRPr="000233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грамотности, во втором полугодии – по формированию математической и финансовой грамотности.</w:t>
      </w:r>
    </w:p>
    <w:p w:rsidR="000233DF" w:rsidRPr="000233DF" w:rsidRDefault="000233DF" w:rsidP="00023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Содержание программы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Читательская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Естественно-научная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 (2, 4, 6, 8, 10, 12, 14 занятия)</w:t>
      </w:r>
      <w:proofErr w:type="gramStart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собенности жизнедеятельности дождевых червей: кальций и его роль в организме человека,дрожжи, виды облаков, свойства мела, свойства мыла, восковые свечи, магнит и его свойства.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proofErr w:type="gramStart"/>
      <w:r w:rsidRPr="000233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Финансовая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грамотность(18,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Обязательные, желаемые и непредвиденные расходы. Налоги. Экономия семейного бюджета.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Математическая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грамотность(19,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33DF" w:rsidRPr="000233DF" w:rsidRDefault="000233DF" w:rsidP="00023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iCs/>
          <w:smallCaps/>
          <w:color w:val="000000"/>
          <w:sz w:val="24"/>
          <w:szCs w:val="24"/>
          <w:lang w:eastAsia="ru-RU"/>
        </w:rPr>
        <w:t>Планируемые р</w:t>
      </w:r>
      <w:r w:rsidRPr="000233DF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езультаты освоения курса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 третьеклассниками следующих личностных, метапредметных результатов.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Личностные</w:t>
      </w:r>
      <w:r w:rsidRPr="000233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курса: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осознавать личную ответственность за свои поступки;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уметь сотрудничать </w:t>
      </w:r>
      <w:proofErr w:type="gramStart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различных ситуациях.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Метапредметные</w:t>
      </w: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изучения курса: </w:t>
      </w:r>
    </w:p>
    <w:p w:rsidR="000233DF" w:rsidRPr="000233DF" w:rsidRDefault="000233DF" w:rsidP="000233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0233DF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Познавательные: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использовать различные способы поиска, сбора, обработки, анализа и представления информации;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знаково-символические средства, в том числе моделирование;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ориентироваться в своей системе знаний: отличать новое от уже </w:t>
      </w:r>
      <w:proofErr w:type="gramStart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известного</w:t>
      </w:r>
      <w:proofErr w:type="gramEnd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делать предварительный отбор источников информации: ориентироваться в потоке информации;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перерабатывать полученную информацию: сравнивать и группировать объекты;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преобразовывать информацию из одной формы в другую.</w:t>
      </w:r>
    </w:p>
    <w:p w:rsidR="000233DF" w:rsidRPr="000233DF" w:rsidRDefault="000233DF" w:rsidP="000233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233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Регулятивные: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проявлять познавательную и творческую инициативу;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и сохранять учебную цель и задачу;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233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планировать ее реализацию, в том числе во внутреннем плане;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и оценивать свои действия, вносить соответствующие коррективы в их выполнение;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233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уметь отличать правильно выполненное задание от неверного;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взаимооценка</w:t>
      </w:r>
      <w:proofErr w:type="spellEnd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33DF" w:rsidRPr="000233DF" w:rsidRDefault="000233DF" w:rsidP="000233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33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Коммуникативные</w:t>
      </w:r>
      <w:r w:rsidRPr="000233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слушать и понимать речь других;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совместно договариваться о правилах работы в группе;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учиться выполнять различные роли в группе (лидера, исполнителя, критика).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«Читательская грамотность»: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различать тексты различных жанров и типов;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умение находить необходимую информацию в прочитанных текстах;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233D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умение задавать вопросы по содержанию прочитанных текстов;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«Математическая грамотность»: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формулировать, применять и интерпретировать математику в разнообразных контекстах;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проводить математические рассуждения;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«Финансовая грамотность»: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233D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понимание и правильное использование финансовых терминов;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представление о семейных расходах и доходах;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проводить простейшие расчеты семейного бюджета;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представление о различных видах семейных доходов; 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представление о различных видах семейных расходов;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представление о способах экономии семейного бюджета.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блока</w:t>
      </w:r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gramStart"/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Естественно-научная</w:t>
      </w:r>
      <w:proofErr w:type="gramEnd"/>
      <w:r w:rsidRPr="00023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грамотность»: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способность осваивать и использовать </w:t>
      </w:r>
      <w:proofErr w:type="gramStart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естественно-научные</w:t>
      </w:r>
      <w:proofErr w:type="gramEnd"/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понимать основные особенности естествознания как формы человеческого познания.</w:t>
      </w:r>
    </w:p>
    <w:p w:rsidR="000233DF" w:rsidRPr="000233DF" w:rsidRDefault="000233DF" w:rsidP="00023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Оценка достижения планируемых результатов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Обучение ведется на </w:t>
      </w:r>
      <w:proofErr w:type="spellStart"/>
      <w:r w:rsidRPr="00023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безотметочной</w:t>
      </w:r>
      <w:proofErr w:type="spellEnd"/>
      <w:r w:rsidRPr="000233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основе.</w:t>
      </w:r>
    </w:p>
    <w:p w:rsidR="000233DF" w:rsidRPr="000233DF" w:rsidRDefault="000233DF" w:rsidP="000233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оценки эффективностизанятий можно использовать следующие показатели:</w:t>
      </w:r>
    </w:p>
    <w:p w:rsidR="000233DF" w:rsidRPr="000233DF" w:rsidRDefault="000233DF" w:rsidP="000233D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помощи, которую оказывает учитель учащимся при выполнении заданий;</w:t>
      </w:r>
    </w:p>
    <w:p w:rsidR="000233DF" w:rsidRPr="000233DF" w:rsidRDefault="000233DF" w:rsidP="000233D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233DF" w:rsidRPr="000233DF" w:rsidRDefault="000233DF" w:rsidP="000233D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0233DF" w:rsidRDefault="000233DF" w:rsidP="000233DF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33DF" w:rsidRDefault="000233DF" w:rsidP="00023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233DF" w:rsidRDefault="000233DF" w:rsidP="000233DF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0233DF" w:rsidSect="00FD1F5F">
          <w:pgSz w:w="11906" w:h="16838"/>
          <w:pgMar w:top="993" w:right="851" w:bottom="1134" w:left="1701" w:header="709" w:footer="709" w:gutter="0"/>
          <w:cols w:space="708"/>
          <w:docGrid w:linePitch="360"/>
        </w:sectPr>
      </w:pPr>
    </w:p>
    <w:p w:rsidR="000233DF" w:rsidRPr="009C68B9" w:rsidRDefault="000233DF" w:rsidP="000233D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</w:rPr>
      </w:pPr>
      <w:r w:rsidRPr="009C68B9">
        <w:rPr>
          <w:rFonts w:ascii="Times New Roman" w:hAnsi="Times New Roman" w:cs="Times New Roman"/>
          <w:b/>
          <w:smallCaps/>
          <w:sz w:val="24"/>
        </w:rPr>
        <w:lastRenderedPageBreak/>
        <w:t>Т</w:t>
      </w:r>
      <w:r w:rsidRPr="009C68B9">
        <w:rPr>
          <w:rFonts w:ascii="Times New Roman Полужирный" w:hAnsi="Times New Roman Полужирный" w:cs="Times New Roman"/>
          <w:b/>
          <w:smallCaps/>
          <w:sz w:val="24"/>
        </w:rPr>
        <w:t>ематическое планирование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12"/>
        <w:gridCol w:w="2693"/>
        <w:gridCol w:w="6521"/>
        <w:gridCol w:w="1984"/>
        <w:gridCol w:w="1985"/>
      </w:tblGrid>
      <w:tr w:rsidR="000233DF" w:rsidRPr="00C33AC0" w:rsidTr="00650750">
        <w:tc>
          <w:tcPr>
            <w:tcW w:w="540" w:type="dxa"/>
            <w:shd w:val="clear" w:color="auto" w:fill="auto"/>
          </w:tcPr>
          <w:p w:rsidR="000233DF" w:rsidRPr="00C33AC0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3AC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C33AC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33AC0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233DF" w:rsidRPr="00C33AC0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3AC0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33DF" w:rsidRPr="00C33AC0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3AC0">
              <w:rPr>
                <w:rFonts w:ascii="Times New Roman" w:hAnsi="Times New Roman" w:cs="Times New Roman"/>
                <w:b/>
              </w:rPr>
              <w:t>Предмет</w:t>
            </w:r>
          </w:p>
          <w:p w:rsidR="000233DF" w:rsidRPr="00C33AC0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3AC0">
              <w:rPr>
                <w:rFonts w:ascii="Times New Roman" w:hAnsi="Times New Roman" w:cs="Times New Roman"/>
                <w:b/>
              </w:rPr>
              <w:t>изучения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0233DF" w:rsidRPr="00C33AC0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3AC0">
              <w:rPr>
                <w:rFonts w:ascii="Times New Roman" w:hAnsi="Times New Roman" w:cs="Times New Roman"/>
                <w:b/>
              </w:rPr>
              <w:t>Формируемые умения</w:t>
            </w:r>
          </w:p>
        </w:tc>
        <w:tc>
          <w:tcPr>
            <w:tcW w:w="1984" w:type="dxa"/>
          </w:tcPr>
          <w:p w:rsidR="000233DF" w:rsidRPr="00C33AC0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53F2">
              <w:rPr>
                <w:rFonts w:ascii="Times New Roman" w:hAnsi="Times New Roman" w:cs="Times New Roman"/>
              </w:rPr>
              <w:t>Виды, формы контроля</w:t>
            </w:r>
          </w:p>
        </w:tc>
        <w:tc>
          <w:tcPr>
            <w:tcW w:w="1985" w:type="dxa"/>
          </w:tcPr>
          <w:p w:rsidR="000233DF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Электронные (цифровые) </w:t>
            </w:r>
          </w:p>
          <w:p w:rsidR="000233DF" w:rsidRPr="00C33AC0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53F2">
              <w:rPr>
                <w:rFonts w:ascii="Times New Roman" w:hAnsi="Times New Roman" w:cs="Times New Roman"/>
              </w:rPr>
              <w:t>образовательные ресурсы</w:t>
            </w:r>
          </w:p>
        </w:tc>
      </w:tr>
      <w:tr w:rsidR="000233DF" w:rsidRPr="00C33AC0" w:rsidTr="00650750">
        <w:tc>
          <w:tcPr>
            <w:tcW w:w="15735" w:type="dxa"/>
            <w:gridSpan w:val="6"/>
            <w:shd w:val="clear" w:color="auto" w:fill="auto"/>
          </w:tcPr>
          <w:p w:rsidR="000233DF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883">
              <w:rPr>
                <w:rFonts w:ascii="Times New Roman" w:hAnsi="Times New Roman" w:cs="Times New Roman"/>
                <w:b/>
                <w:bCs/>
              </w:rPr>
              <w:t>Блок «Читательская грамотность»</w:t>
            </w:r>
          </w:p>
        </w:tc>
      </w:tr>
      <w:tr w:rsidR="000233DF" w:rsidRPr="00C33AC0" w:rsidTr="00650750">
        <w:tc>
          <w:tcPr>
            <w:tcW w:w="540" w:type="dxa"/>
            <w:shd w:val="clear" w:color="auto" w:fill="auto"/>
          </w:tcPr>
          <w:p w:rsidR="000233DF" w:rsidRPr="00C33AC0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233DF" w:rsidRPr="00C33AC0" w:rsidRDefault="000233DF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0A5D">
              <w:rPr>
                <w:rFonts w:ascii="Times New Roman" w:hAnsi="Times New Roman" w:cs="Times New Roman"/>
              </w:rPr>
              <w:t>Про дождевого червяка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33DF" w:rsidRPr="00C33AC0" w:rsidRDefault="000233DF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0A5D">
              <w:rPr>
                <w:rFonts w:ascii="Times New Roman" w:hAnsi="Times New Roman" w:cs="Times New Roman"/>
              </w:rPr>
              <w:t>Тип текста. Содержание научно-познавательного текста.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0233DF" w:rsidRPr="000233DF" w:rsidRDefault="000233DF" w:rsidP="00023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>– Определять тип текста;</w:t>
            </w:r>
          </w:p>
          <w:p w:rsidR="000233DF" w:rsidRPr="000233DF" w:rsidRDefault="000233DF" w:rsidP="00023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>– дополнять предложение словами из текста;</w:t>
            </w:r>
          </w:p>
          <w:p w:rsidR="000233DF" w:rsidRPr="000233DF" w:rsidRDefault="000233DF" w:rsidP="00023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>– определять периоды развития дождевого червя на основе теста;</w:t>
            </w:r>
          </w:p>
          <w:p w:rsidR="000233DF" w:rsidRPr="000233DF" w:rsidRDefault="000233DF" w:rsidP="00023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 xml:space="preserve">– объяснять, почему дождевые черви – это настоящие сокровища, живущие под землёй; </w:t>
            </w:r>
          </w:p>
          <w:p w:rsidR="000233DF" w:rsidRPr="000233DF" w:rsidRDefault="000233DF" w:rsidP="00023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>– определять на основе теста способ питания дождевых червей;</w:t>
            </w:r>
          </w:p>
          <w:p w:rsidR="000233DF" w:rsidRPr="000233DF" w:rsidRDefault="000233DF" w:rsidP="00023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>– находить предложение, соответствующее рисунку;</w:t>
            </w:r>
          </w:p>
          <w:p w:rsidR="000233DF" w:rsidRPr="000233DF" w:rsidRDefault="000233DF" w:rsidP="00023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>– выбирать утверждения, соответствующие тексту;</w:t>
            </w:r>
          </w:p>
          <w:p w:rsidR="000233DF" w:rsidRPr="000233DF" w:rsidRDefault="000233DF" w:rsidP="00023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>– составлять вопрос по содержанию текста;</w:t>
            </w:r>
          </w:p>
          <w:p w:rsidR="000233DF" w:rsidRPr="0096027D" w:rsidRDefault="000233DF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3DF">
              <w:rPr>
                <w:rFonts w:ascii="Times New Roman" w:eastAsia="Times New Roman" w:hAnsi="Times New Roman" w:cs="Times New Roman"/>
                <w:lang w:eastAsia="ru-RU"/>
              </w:rPr>
              <w:t>– называть дополнительные вопросы, ответов на которые нет в тексте.</w:t>
            </w:r>
          </w:p>
        </w:tc>
        <w:tc>
          <w:tcPr>
            <w:tcW w:w="1984" w:type="dxa"/>
          </w:tcPr>
          <w:p w:rsidR="009E32B0" w:rsidRDefault="009E32B0" w:rsidP="009E3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0233DF" w:rsidRPr="008A53F2" w:rsidRDefault="009E32B0" w:rsidP="009E3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0233DF" w:rsidRDefault="000233DF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27D" w:rsidRPr="00C33AC0" w:rsidTr="00650750">
        <w:tc>
          <w:tcPr>
            <w:tcW w:w="540" w:type="dxa"/>
            <w:shd w:val="clear" w:color="auto" w:fill="auto"/>
          </w:tcPr>
          <w:p w:rsidR="0096027D" w:rsidRPr="00C33AC0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12" w:type="dxa"/>
            <w:shd w:val="clear" w:color="auto" w:fill="auto"/>
          </w:tcPr>
          <w:p w:rsidR="0096027D" w:rsidRPr="00830A5D" w:rsidRDefault="0096027D" w:rsidP="0096027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Кальций</w:t>
            </w:r>
          </w:p>
        </w:tc>
        <w:tc>
          <w:tcPr>
            <w:tcW w:w="2693" w:type="dxa"/>
            <w:shd w:val="clear" w:color="auto" w:fill="auto"/>
          </w:tcPr>
          <w:p w:rsidR="0096027D" w:rsidRPr="00830A5D" w:rsidRDefault="0096027D" w:rsidP="0096027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Содержание научно-познавательного текста.</w:t>
            </w:r>
          </w:p>
        </w:tc>
        <w:tc>
          <w:tcPr>
            <w:tcW w:w="6521" w:type="dxa"/>
            <w:shd w:val="clear" w:color="auto" w:fill="auto"/>
          </w:tcPr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Работать с кластером;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Дополнять предложение словами из текста;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определять, что такое минерал;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стройматериалы, содержащие кальций;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 значение слова;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выбирать утверждения, которые соответствуют прочитанному тексту;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предложения по рисунку;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вопрос по содержанию текста и записывать ответ на составленный вопрос.</w:t>
            </w:r>
          </w:p>
        </w:tc>
        <w:tc>
          <w:tcPr>
            <w:tcW w:w="1984" w:type="dxa"/>
          </w:tcPr>
          <w:p w:rsidR="009E32B0" w:rsidRDefault="009E32B0" w:rsidP="009E3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96027D" w:rsidRPr="008A53F2" w:rsidRDefault="009E32B0" w:rsidP="009E3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27D" w:rsidRPr="00C33AC0" w:rsidTr="00650750">
        <w:tc>
          <w:tcPr>
            <w:tcW w:w="540" w:type="dxa"/>
            <w:shd w:val="clear" w:color="auto" w:fill="auto"/>
          </w:tcPr>
          <w:p w:rsidR="0096027D" w:rsidRPr="00C33AC0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12" w:type="dxa"/>
            <w:shd w:val="clear" w:color="auto" w:fill="auto"/>
          </w:tcPr>
          <w:p w:rsidR="0096027D" w:rsidRPr="00830A5D" w:rsidRDefault="0096027D" w:rsidP="0096027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Сколько весит облако?</w:t>
            </w:r>
          </w:p>
        </w:tc>
        <w:tc>
          <w:tcPr>
            <w:tcW w:w="2693" w:type="dxa"/>
            <w:shd w:val="clear" w:color="auto" w:fill="auto"/>
          </w:tcPr>
          <w:p w:rsidR="0096027D" w:rsidRPr="00830A5D" w:rsidRDefault="0096027D" w:rsidP="0096027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Тип текста. Главная мысль текста. Содержание текста</w:t>
            </w:r>
          </w:p>
        </w:tc>
        <w:tc>
          <w:tcPr>
            <w:tcW w:w="6521" w:type="dxa"/>
            <w:shd w:val="clear" w:color="auto" w:fill="auto"/>
          </w:tcPr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тип текста;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</w:t>
            </w:r>
            <w:r>
              <w:rPr>
                <w:rFonts w:ascii="Times New Roman" w:hAnsi="Times New Roman" w:cs="Times New Roman"/>
              </w:rPr>
              <w:t>делять, что вынесено в заглавие –</w:t>
            </w:r>
            <w:r w:rsidRPr="00830A5D">
              <w:rPr>
                <w:rFonts w:ascii="Times New Roman" w:hAnsi="Times New Roman" w:cs="Times New Roman"/>
              </w:rPr>
              <w:t xml:space="preserve"> тема или главная мысль;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находить ответ на вопрос в тексте;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 значение слова;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дополнять предложения;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выбирать вопросы, на которые можно найти ответы в тексте;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дополнять план текста;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рассказывать о прочитанном произведении;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вопрос по содержанию текста и записывать ответ на составленный вопрос;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название книг с достоверными сведениями.</w:t>
            </w:r>
          </w:p>
        </w:tc>
        <w:tc>
          <w:tcPr>
            <w:tcW w:w="1984" w:type="dxa"/>
          </w:tcPr>
          <w:p w:rsidR="009E32B0" w:rsidRDefault="009E32B0" w:rsidP="009E3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96027D" w:rsidRPr="008A53F2" w:rsidRDefault="009E32B0" w:rsidP="009E3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27D" w:rsidRPr="00C33AC0" w:rsidTr="00650750">
        <w:tc>
          <w:tcPr>
            <w:tcW w:w="540" w:type="dxa"/>
            <w:shd w:val="clear" w:color="auto" w:fill="auto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:rsidR="0096027D" w:rsidRPr="00830A5D" w:rsidRDefault="0096027D" w:rsidP="009602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Хлеб – всему голова</w:t>
            </w:r>
          </w:p>
        </w:tc>
        <w:tc>
          <w:tcPr>
            <w:tcW w:w="2693" w:type="dxa"/>
            <w:shd w:val="clear" w:color="auto" w:fill="auto"/>
          </w:tcPr>
          <w:p w:rsidR="0096027D" w:rsidRPr="00830A5D" w:rsidRDefault="0096027D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Главная мысль текста. Содержание текста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Определять тип текста;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определять, что вынесено в заглавие – тема или главная мысль;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записывать пословицы о хлебе;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записывать предложение, которое соответствует рисунку;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– находить ответ на вопрос в тексте;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объяснять значение слова;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рассказывать о прочитанном произведении;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составлять вопрос по содержанию текста и записывать ответ на составленный вопрос;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работать с толкованием слова;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определять порядок следования предложений;</w:t>
            </w:r>
          </w:p>
          <w:p w:rsidR="0096027D" w:rsidRPr="0096027D" w:rsidRDefault="0096027D" w:rsidP="009602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27D">
              <w:rPr>
                <w:rFonts w:ascii="Times New Roman" w:eastAsia="Times New Roman" w:hAnsi="Times New Roman" w:cs="Times New Roman"/>
                <w:lang w:eastAsia="ru-RU"/>
              </w:rPr>
              <w:t>– называть хлебобулочные изделия.</w:t>
            </w:r>
          </w:p>
        </w:tc>
        <w:tc>
          <w:tcPr>
            <w:tcW w:w="1984" w:type="dxa"/>
          </w:tcPr>
          <w:p w:rsidR="009E32B0" w:rsidRDefault="009E32B0" w:rsidP="009E3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Учебный диалог</w:t>
            </w:r>
          </w:p>
          <w:p w:rsidR="0096027D" w:rsidRPr="008A53F2" w:rsidRDefault="009E32B0" w:rsidP="009E3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27D" w:rsidRPr="00C33AC0" w:rsidTr="00650750">
        <w:tc>
          <w:tcPr>
            <w:tcW w:w="540" w:type="dxa"/>
            <w:shd w:val="clear" w:color="auto" w:fill="auto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2012" w:type="dxa"/>
            <w:shd w:val="clear" w:color="auto" w:fill="auto"/>
          </w:tcPr>
          <w:p w:rsidR="0096027D" w:rsidRPr="00830A5D" w:rsidRDefault="0096027D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Про мел</w:t>
            </w:r>
          </w:p>
        </w:tc>
        <w:tc>
          <w:tcPr>
            <w:tcW w:w="2693" w:type="dxa"/>
            <w:shd w:val="clear" w:color="auto" w:fill="auto"/>
          </w:tcPr>
          <w:p w:rsidR="0096027D" w:rsidRPr="00830A5D" w:rsidRDefault="0096027D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Содержание научно-познавательного текста.</w:t>
            </w:r>
          </w:p>
        </w:tc>
        <w:tc>
          <w:tcPr>
            <w:tcW w:w="6521" w:type="dxa"/>
            <w:shd w:val="clear" w:color="auto" w:fill="auto"/>
          </w:tcPr>
          <w:p w:rsidR="0096027D" w:rsidRPr="00830A5D" w:rsidRDefault="0096027D" w:rsidP="009602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Заполнять кластер о происхождении мела;</w:t>
            </w:r>
          </w:p>
          <w:p w:rsidR="0096027D" w:rsidRPr="00830A5D" w:rsidRDefault="0096027D" w:rsidP="009602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вопрос по готовому ответу;</w:t>
            </w:r>
          </w:p>
          <w:p w:rsidR="0096027D" w:rsidRPr="00830A5D" w:rsidRDefault="0096027D" w:rsidP="009602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давать определение слова;</w:t>
            </w:r>
          </w:p>
          <w:p w:rsidR="0096027D" w:rsidRPr="00830A5D" w:rsidRDefault="0096027D" w:rsidP="009602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работать с толковым словарём;</w:t>
            </w:r>
          </w:p>
          <w:p w:rsidR="0096027D" w:rsidRPr="00830A5D" w:rsidRDefault="0096027D" w:rsidP="009602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работать с толкованием слова;</w:t>
            </w:r>
          </w:p>
          <w:p w:rsidR="0096027D" w:rsidRPr="00830A5D" w:rsidRDefault="0096027D" w:rsidP="009602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соединять части предложений и определять их порядок;</w:t>
            </w:r>
          </w:p>
          <w:p w:rsidR="0096027D" w:rsidRPr="00830A5D" w:rsidRDefault="0096027D" w:rsidP="009602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план текста в виде вопросов;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вопрос по содержанию текста и записывать ответ на составленный вопрос.</w:t>
            </w:r>
          </w:p>
        </w:tc>
        <w:tc>
          <w:tcPr>
            <w:tcW w:w="1984" w:type="dxa"/>
          </w:tcPr>
          <w:p w:rsidR="009E32B0" w:rsidRDefault="009E32B0" w:rsidP="009E3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96027D" w:rsidRPr="008A53F2" w:rsidRDefault="009E32B0" w:rsidP="009E3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  <w:tc>
          <w:tcPr>
            <w:tcW w:w="1985" w:type="dxa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27D" w:rsidRPr="00C33AC0" w:rsidTr="00650750">
        <w:tc>
          <w:tcPr>
            <w:tcW w:w="540" w:type="dxa"/>
            <w:shd w:val="clear" w:color="auto" w:fill="auto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12" w:type="dxa"/>
            <w:shd w:val="clear" w:color="auto" w:fill="auto"/>
          </w:tcPr>
          <w:p w:rsidR="0096027D" w:rsidRPr="00830A5D" w:rsidRDefault="0096027D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Про мыло</w:t>
            </w:r>
          </w:p>
        </w:tc>
        <w:tc>
          <w:tcPr>
            <w:tcW w:w="2693" w:type="dxa"/>
            <w:shd w:val="clear" w:color="auto" w:fill="auto"/>
          </w:tcPr>
          <w:p w:rsidR="0096027D" w:rsidRPr="00830A5D" w:rsidRDefault="0096027D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Содержание научно-познавательного текста.</w:t>
            </w:r>
          </w:p>
        </w:tc>
        <w:tc>
          <w:tcPr>
            <w:tcW w:w="6521" w:type="dxa"/>
            <w:shd w:val="clear" w:color="auto" w:fill="auto"/>
          </w:tcPr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Дополнять предложение;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давать определение слова;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работать с толковым словарём;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соединять части предложений и определять их порядок;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находить в тексте предложение, которое соответствует рисунку;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находить в тексте предложение по заданному условию;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дополнять текст по заданному условию;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даты принятия гербов.</w:t>
            </w:r>
          </w:p>
        </w:tc>
        <w:tc>
          <w:tcPr>
            <w:tcW w:w="1984" w:type="dxa"/>
          </w:tcPr>
          <w:p w:rsidR="0096027D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27D" w:rsidRPr="00C33AC0" w:rsidTr="00650750">
        <w:tc>
          <w:tcPr>
            <w:tcW w:w="540" w:type="dxa"/>
            <w:shd w:val="clear" w:color="auto" w:fill="auto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12" w:type="dxa"/>
            <w:shd w:val="clear" w:color="auto" w:fill="auto"/>
          </w:tcPr>
          <w:p w:rsidR="0096027D" w:rsidRPr="00830A5D" w:rsidRDefault="0096027D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История свечи</w:t>
            </w:r>
          </w:p>
        </w:tc>
        <w:tc>
          <w:tcPr>
            <w:tcW w:w="2693" w:type="dxa"/>
            <w:shd w:val="clear" w:color="auto" w:fill="auto"/>
          </w:tcPr>
          <w:p w:rsidR="0096027D" w:rsidRPr="00830A5D" w:rsidRDefault="0096027D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Содержание научно-познавательного текста.</w:t>
            </w:r>
          </w:p>
        </w:tc>
        <w:tc>
          <w:tcPr>
            <w:tcW w:w="6521" w:type="dxa"/>
            <w:shd w:val="clear" w:color="auto" w:fill="auto"/>
          </w:tcPr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Давать определение слова;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записывать ответ на поставленный вопрос;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слово по его лексическому значению;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вещества, которые используют при изготовлении свечей;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выбрать вопросы, на которые можно найти ответ в тексте;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вопросы и находить ответы в тексте;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соединять части предложений и определять их порядок;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заполнять кластер по рисункам на основе прочитанного текста;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правила безопасности при использовании свечей;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рассказывать о прочитанном произведении;</w:t>
            </w:r>
          </w:p>
          <w:p w:rsidR="0096027D" w:rsidRPr="00830A5D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отвечать на поставленный вопрос.</w:t>
            </w:r>
          </w:p>
        </w:tc>
        <w:tc>
          <w:tcPr>
            <w:tcW w:w="1984" w:type="dxa"/>
          </w:tcPr>
          <w:p w:rsidR="0096027D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027D" w:rsidRPr="00C33AC0" w:rsidTr="00650750">
        <w:tc>
          <w:tcPr>
            <w:tcW w:w="540" w:type="dxa"/>
            <w:shd w:val="clear" w:color="auto" w:fill="auto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12" w:type="dxa"/>
            <w:shd w:val="clear" w:color="auto" w:fill="auto"/>
          </w:tcPr>
          <w:p w:rsidR="0096027D" w:rsidRPr="00830A5D" w:rsidRDefault="0096027D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Магнит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027D" w:rsidRPr="00C33AC0" w:rsidRDefault="0096027D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0A5D">
              <w:rPr>
                <w:rFonts w:ascii="Times New Roman" w:hAnsi="Times New Roman" w:cs="Times New Roman"/>
              </w:rPr>
              <w:t>Содержание научно-познавательного текста</w:t>
            </w:r>
          </w:p>
        </w:tc>
        <w:tc>
          <w:tcPr>
            <w:tcW w:w="6521" w:type="dxa"/>
            <w:shd w:val="clear" w:color="auto" w:fill="auto"/>
          </w:tcPr>
          <w:p w:rsidR="0096027D" w:rsidRPr="00830A5D" w:rsidRDefault="0096027D" w:rsidP="00650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Давать определение слова;</w:t>
            </w:r>
          </w:p>
          <w:p w:rsidR="0096027D" w:rsidRPr="00830A5D" w:rsidRDefault="0096027D" w:rsidP="00650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дополнять предложение;</w:t>
            </w:r>
          </w:p>
          <w:p w:rsidR="0096027D" w:rsidRPr="00830A5D" w:rsidRDefault="0096027D" w:rsidP="00650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находить ответ на поставленный вопрос;</w:t>
            </w:r>
          </w:p>
          <w:p w:rsidR="0096027D" w:rsidRPr="00830A5D" w:rsidRDefault="0096027D" w:rsidP="00650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Pr="00830A5D">
              <w:rPr>
                <w:rFonts w:ascii="Times New Roman" w:hAnsi="Times New Roman" w:cs="Times New Roman"/>
              </w:rPr>
              <w:t xml:space="preserve"> объяснять значение словосочетания;</w:t>
            </w:r>
          </w:p>
          <w:p w:rsidR="0096027D" w:rsidRPr="00830A5D" w:rsidRDefault="0096027D" w:rsidP="00650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 помощью текста находить отличия между предметами;</w:t>
            </w:r>
          </w:p>
          <w:p w:rsidR="0096027D" w:rsidRPr="00830A5D" w:rsidRDefault="0096027D" w:rsidP="00650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lastRenderedPageBreak/>
              <w:t>– называть предметы, о которых говорится в тексте;</w:t>
            </w:r>
          </w:p>
          <w:p w:rsidR="00650750" w:rsidRPr="00830A5D" w:rsidRDefault="0096027D" w:rsidP="00650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рассказывать о прочитанном произведении.</w:t>
            </w:r>
          </w:p>
        </w:tc>
        <w:tc>
          <w:tcPr>
            <w:tcW w:w="1984" w:type="dxa"/>
          </w:tcPr>
          <w:p w:rsidR="0096027D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1985" w:type="dxa"/>
          </w:tcPr>
          <w:p w:rsidR="0096027D" w:rsidRDefault="0096027D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0750" w:rsidRPr="00C33AC0" w:rsidTr="00650750">
        <w:tc>
          <w:tcPr>
            <w:tcW w:w="5245" w:type="dxa"/>
            <w:gridSpan w:val="3"/>
            <w:shd w:val="clear" w:color="auto" w:fill="auto"/>
          </w:tcPr>
          <w:p w:rsidR="00650750" w:rsidRPr="00830A5D" w:rsidRDefault="00650750" w:rsidP="009602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6521" w:type="dxa"/>
            <w:shd w:val="clear" w:color="auto" w:fill="auto"/>
          </w:tcPr>
          <w:p w:rsidR="00650750" w:rsidRPr="00830A5D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8ч</w:t>
            </w:r>
          </w:p>
        </w:tc>
        <w:tc>
          <w:tcPr>
            <w:tcW w:w="3969" w:type="dxa"/>
            <w:gridSpan w:val="2"/>
          </w:tcPr>
          <w:p w:rsidR="00650750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A4" w:rsidRPr="00C33AC0" w:rsidTr="00650750">
        <w:tc>
          <w:tcPr>
            <w:tcW w:w="15735" w:type="dxa"/>
            <w:gridSpan w:val="6"/>
            <w:shd w:val="clear" w:color="auto" w:fill="auto"/>
          </w:tcPr>
          <w:p w:rsidR="009E51A4" w:rsidRDefault="009E51A4" w:rsidP="009E51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  <w:b/>
              </w:rPr>
              <w:t>Блок «Математическая грамотность»</w:t>
            </w:r>
          </w:p>
        </w:tc>
      </w:tr>
      <w:tr w:rsidR="009E51A4" w:rsidRPr="00C33AC0" w:rsidTr="00650750">
        <w:tc>
          <w:tcPr>
            <w:tcW w:w="540" w:type="dxa"/>
            <w:shd w:val="clear" w:color="auto" w:fill="auto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12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Расходы и доходы бюджета</w:t>
            </w:r>
          </w:p>
        </w:tc>
        <w:tc>
          <w:tcPr>
            <w:tcW w:w="2693" w:type="dxa"/>
            <w:shd w:val="clear" w:color="auto" w:fill="auto"/>
          </w:tcPr>
          <w:p w:rsidR="009E51A4" w:rsidRPr="00830A5D" w:rsidRDefault="009E51A4" w:rsidP="009E51A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Сравн</w:t>
            </w:r>
            <w:r>
              <w:rPr>
                <w:rFonts w:ascii="Times New Roman" w:hAnsi="Times New Roman" w:cs="Times New Roman"/>
              </w:rPr>
              <w:t>ение доходов и расходов. Де</w:t>
            </w:r>
            <w:r w:rsidRPr="00830A5D">
              <w:rPr>
                <w:rFonts w:ascii="Times New Roman" w:hAnsi="Times New Roman" w:cs="Times New Roman"/>
              </w:rPr>
              <w:t>фицит и профицит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</w:t>
            </w:r>
            <w:r w:rsidRPr="00830A5D">
              <w:rPr>
                <w:rFonts w:ascii="Times New Roman" w:hAnsi="Times New Roman" w:cs="Times New Roman"/>
              </w:rPr>
              <w:t xml:space="preserve">пределять дефицитный и </w:t>
            </w:r>
            <w:proofErr w:type="spellStart"/>
            <w:r w:rsidRPr="00830A5D">
              <w:rPr>
                <w:rFonts w:ascii="Times New Roman" w:hAnsi="Times New Roman" w:cs="Times New Roman"/>
              </w:rPr>
              <w:t>профицитный</w:t>
            </w:r>
            <w:proofErr w:type="spellEnd"/>
            <w:r w:rsidRPr="00830A5D">
              <w:rPr>
                <w:rFonts w:ascii="Times New Roman" w:hAnsi="Times New Roman" w:cs="Times New Roman"/>
              </w:rPr>
              <w:t xml:space="preserve"> бюджет;</w:t>
            </w:r>
          </w:p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данные</w:t>
            </w:r>
            <w:r>
              <w:rPr>
                <w:rFonts w:ascii="Times New Roman" w:hAnsi="Times New Roman" w:cs="Times New Roman"/>
              </w:rPr>
              <w:t>,</w:t>
            </w:r>
            <w:r w:rsidRPr="00830A5D">
              <w:rPr>
                <w:rFonts w:ascii="Times New Roman" w:hAnsi="Times New Roman" w:cs="Times New Roman"/>
              </w:rPr>
              <w:t xml:space="preserve"> представленные на </w:t>
            </w:r>
            <w:proofErr w:type="spellStart"/>
            <w:r w:rsidRPr="00830A5D">
              <w:rPr>
                <w:rFonts w:ascii="Times New Roman" w:hAnsi="Times New Roman" w:cs="Times New Roman"/>
              </w:rPr>
              <w:t>инфографике</w:t>
            </w:r>
            <w:proofErr w:type="spellEnd"/>
            <w:r w:rsidRPr="00830A5D">
              <w:rPr>
                <w:rFonts w:ascii="Times New Roman" w:hAnsi="Times New Roman" w:cs="Times New Roman"/>
              </w:rPr>
              <w:t>, и на основе этих данных заполнять таблицу;</w:t>
            </w:r>
          </w:p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выполнять вычисления по таблице;</w:t>
            </w:r>
          </w:p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выполнять сложение и вычитание</w:t>
            </w:r>
            <w:r w:rsidRPr="00830A5D">
              <w:rPr>
                <w:rFonts w:ascii="Times New Roman" w:hAnsi="Times New Roman" w:cs="Times New Roman"/>
              </w:rPr>
              <w:t xml:space="preserve"> многозначных чисел;</w:t>
            </w:r>
          </w:p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задачу по предложенному решению;</w:t>
            </w:r>
          </w:p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формулировать вопрос задачи.</w:t>
            </w:r>
          </w:p>
        </w:tc>
        <w:tc>
          <w:tcPr>
            <w:tcW w:w="1984" w:type="dxa"/>
          </w:tcPr>
          <w:p w:rsidR="009E51A4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32B0" w:rsidRPr="00C33AC0" w:rsidTr="00650750">
        <w:tc>
          <w:tcPr>
            <w:tcW w:w="540" w:type="dxa"/>
            <w:shd w:val="clear" w:color="auto" w:fill="auto"/>
          </w:tcPr>
          <w:p w:rsidR="009E32B0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12" w:type="dxa"/>
            <w:shd w:val="clear" w:color="auto" w:fill="auto"/>
          </w:tcPr>
          <w:p w:rsidR="009E32B0" w:rsidRPr="00830A5D" w:rsidRDefault="009E32B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Планируем семейный бюджет</w:t>
            </w:r>
          </w:p>
        </w:tc>
        <w:tc>
          <w:tcPr>
            <w:tcW w:w="2693" w:type="dxa"/>
            <w:shd w:val="clear" w:color="auto" w:fill="auto"/>
          </w:tcPr>
          <w:p w:rsidR="009E32B0" w:rsidRPr="00830A5D" w:rsidRDefault="009E32B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Доходы и расходы в семейном бюджете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данные, представленные в таблице, и по этим данным выполнять необходимые вычисления;</w:t>
            </w:r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выполнять сложение и вычитание многозначных чисел, деление круглого числа </w:t>
            </w:r>
            <w:proofErr w:type="gramStart"/>
            <w:r w:rsidRPr="00830A5D">
              <w:rPr>
                <w:rFonts w:ascii="Times New Roman" w:hAnsi="Times New Roman" w:cs="Times New Roman"/>
              </w:rPr>
              <w:t>на</w:t>
            </w:r>
            <w:proofErr w:type="gramEnd"/>
            <w:r w:rsidRPr="00830A5D">
              <w:rPr>
                <w:rFonts w:ascii="Times New Roman" w:hAnsi="Times New Roman" w:cs="Times New Roman"/>
              </w:rPr>
              <w:t xml:space="preserve"> однозначное;</w:t>
            </w:r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данные столбчатой диаграммы;</w:t>
            </w:r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30A5D">
              <w:rPr>
                <w:rFonts w:ascii="Times New Roman" w:hAnsi="Times New Roman" w:cs="Times New Roman"/>
              </w:rPr>
              <w:t>– выполнять умножение двузначного числа на однозначное путём сложения одинаковых слагаемых;</w:t>
            </w:r>
            <w:proofErr w:type="gramEnd"/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выполнять чертёж к задаче и записывать её решение.</w:t>
            </w:r>
          </w:p>
        </w:tc>
        <w:tc>
          <w:tcPr>
            <w:tcW w:w="1984" w:type="dxa"/>
          </w:tcPr>
          <w:p w:rsidR="009E32B0" w:rsidRDefault="009E32B0">
            <w:r w:rsidRPr="004269E8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985" w:type="dxa"/>
          </w:tcPr>
          <w:p w:rsidR="009E32B0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32B0" w:rsidRPr="00C33AC0" w:rsidTr="00650750">
        <w:tc>
          <w:tcPr>
            <w:tcW w:w="540" w:type="dxa"/>
            <w:shd w:val="clear" w:color="auto" w:fill="auto"/>
          </w:tcPr>
          <w:p w:rsidR="009E32B0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12" w:type="dxa"/>
            <w:shd w:val="clear" w:color="auto" w:fill="auto"/>
          </w:tcPr>
          <w:p w:rsidR="009E32B0" w:rsidRPr="00830A5D" w:rsidRDefault="009E32B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Подсчитываем семейный доход</w:t>
            </w:r>
          </w:p>
        </w:tc>
        <w:tc>
          <w:tcPr>
            <w:tcW w:w="2693" w:type="dxa"/>
            <w:shd w:val="clear" w:color="auto" w:fill="auto"/>
          </w:tcPr>
          <w:p w:rsidR="009E32B0" w:rsidRPr="00830A5D" w:rsidRDefault="009E32B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Семейный доход в таблице, на диаграмме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график и по данным графика заполнять таблицу;</w:t>
            </w:r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выполнять сложение круглых многозначных чисел;</w:t>
            </w:r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находить с помощью калькулятора среднее арифметическое;</w:t>
            </w:r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сопоставлять таблицу и круговую диаграмму;</w:t>
            </w:r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данные таблицы и на основе этих данных дополнять недостающие подписи на круговой диаграмме;</w:t>
            </w:r>
          </w:p>
          <w:p w:rsidR="009E32B0" w:rsidRPr="00830A5D" w:rsidRDefault="009E32B0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самостоятельно составлять круговую диаграмму.</w:t>
            </w:r>
          </w:p>
        </w:tc>
        <w:tc>
          <w:tcPr>
            <w:tcW w:w="1984" w:type="dxa"/>
          </w:tcPr>
          <w:p w:rsidR="009E32B0" w:rsidRDefault="009E32B0">
            <w:r w:rsidRPr="004269E8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985" w:type="dxa"/>
          </w:tcPr>
          <w:p w:rsidR="009E32B0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A4" w:rsidRPr="00C33AC0" w:rsidTr="00650750">
        <w:tc>
          <w:tcPr>
            <w:tcW w:w="540" w:type="dxa"/>
            <w:shd w:val="clear" w:color="auto" w:fill="auto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012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Пенсии и пособия</w:t>
            </w:r>
          </w:p>
        </w:tc>
        <w:tc>
          <w:tcPr>
            <w:tcW w:w="2693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Прожиточный минимум, минимальная пенсия, пособия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данные, представленные в таблице;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выполнять сложение и вычитание многозначных чисел;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данные, представленные в виде гистограммы;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вычислять, </w:t>
            </w:r>
            <w:proofErr w:type="gramStart"/>
            <w:r w:rsidRPr="00830A5D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830A5D">
              <w:rPr>
                <w:rFonts w:ascii="Times New Roman" w:hAnsi="Times New Roman" w:cs="Times New Roman"/>
              </w:rPr>
              <w:t xml:space="preserve"> увеличилась пенсия за определённый период;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заполнять таблицу на основе текстового материала;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подсчитывать доход семьи от детских пособий.</w:t>
            </w:r>
          </w:p>
        </w:tc>
        <w:tc>
          <w:tcPr>
            <w:tcW w:w="1984" w:type="dxa"/>
          </w:tcPr>
          <w:p w:rsidR="009E51A4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A4" w:rsidRPr="00C33AC0" w:rsidTr="00650750">
        <w:tc>
          <w:tcPr>
            <w:tcW w:w="540" w:type="dxa"/>
            <w:shd w:val="clear" w:color="auto" w:fill="auto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012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Подсчитываем случайные (нерегулярные) доходы</w:t>
            </w:r>
          </w:p>
        </w:tc>
        <w:tc>
          <w:tcPr>
            <w:tcW w:w="2693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Налог на выигрыш, доход от выигрыша в лотерею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Определять, с какой суммы и в каком размере нужно платить налог с выигрыша;</w:t>
            </w:r>
          </w:p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подсчитывать, чему равен реальный доход от выигрыша в лотерею;</w:t>
            </w:r>
          </w:p>
          <w:p w:rsidR="009E51A4" w:rsidRPr="00830A5D" w:rsidRDefault="009E51A4" w:rsidP="009E51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под руководством учителя с помощью калькулятора находить процент от числа.</w:t>
            </w:r>
          </w:p>
        </w:tc>
        <w:tc>
          <w:tcPr>
            <w:tcW w:w="1984" w:type="dxa"/>
          </w:tcPr>
          <w:p w:rsidR="009E51A4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A4" w:rsidRPr="00C33AC0" w:rsidTr="009E51A4">
        <w:trPr>
          <w:trHeight w:val="1769"/>
        </w:trPr>
        <w:tc>
          <w:tcPr>
            <w:tcW w:w="540" w:type="dxa"/>
            <w:shd w:val="clear" w:color="auto" w:fill="auto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</w:t>
            </w:r>
          </w:p>
        </w:tc>
        <w:tc>
          <w:tcPr>
            <w:tcW w:w="2012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Подсчитываем расходы</w:t>
            </w:r>
          </w:p>
        </w:tc>
        <w:tc>
          <w:tcPr>
            <w:tcW w:w="2693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Обязательные</w:t>
            </w:r>
            <w:r w:rsidRPr="00830A5D">
              <w:rPr>
                <w:rFonts w:ascii="Times New Roman" w:hAnsi="Times New Roman" w:cs="Times New Roman"/>
              </w:rPr>
              <w:t xml:space="preserve"> и непредвиденные расходы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Анализировать данные </w:t>
            </w:r>
            <w:proofErr w:type="spellStart"/>
            <w:r w:rsidRPr="00830A5D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Pr="00830A5D">
              <w:rPr>
                <w:rFonts w:ascii="Times New Roman" w:hAnsi="Times New Roman" w:cs="Times New Roman"/>
              </w:rPr>
              <w:t>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находить в таблице информацию, необходимую для выполнения задания;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подсчитывать расходы на питание и определять, какую часть от семейного дохода они составляют;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подсчитывать, какую часть семья откладывает на непредвиденные расходы.</w:t>
            </w:r>
          </w:p>
        </w:tc>
        <w:tc>
          <w:tcPr>
            <w:tcW w:w="1984" w:type="dxa"/>
          </w:tcPr>
          <w:p w:rsidR="009E51A4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A4" w:rsidRPr="00C33AC0" w:rsidTr="00650750">
        <w:tc>
          <w:tcPr>
            <w:tcW w:w="540" w:type="dxa"/>
            <w:shd w:val="clear" w:color="auto" w:fill="auto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012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Расходы на обязательные платежи</w:t>
            </w:r>
          </w:p>
        </w:tc>
        <w:tc>
          <w:tcPr>
            <w:tcW w:w="2693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Обязательные платежи</w:t>
            </w:r>
          </w:p>
        </w:tc>
        <w:tc>
          <w:tcPr>
            <w:tcW w:w="6521" w:type="dxa"/>
            <w:shd w:val="clear" w:color="auto" w:fill="auto"/>
          </w:tcPr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Определять, какие налоги должна платить семья;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данные диаграммы и на основе этих данных заполнять таблицу;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подсчитывать ежемесячные обязательные расходы;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пользоваться калькулятором;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 причину уменьшения или увеличения обязательных платежей;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выполнять сложение и вычитание многозначных чисел.</w:t>
            </w:r>
          </w:p>
        </w:tc>
        <w:tc>
          <w:tcPr>
            <w:tcW w:w="1984" w:type="dxa"/>
          </w:tcPr>
          <w:p w:rsidR="009E51A4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A4" w:rsidRPr="00C33AC0" w:rsidTr="00650750">
        <w:tc>
          <w:tcPr>
            <w:tcW w:w="540" w:type="dxa"/>
            <w:shd w:val="clear" w:color="auto" w:fill="auto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012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830A5D">
              <w:rPr>
                <w:rFonts w:ascii="Times New Roman" w:hAnsi="Times New Roman" w:cs="Times New Roman"/>
              </w:rPr>
              <w:t>Подсчитываем сэкономленные деньги</w:t>
            </w:r>
          </w:p>
        </w:tc>
        <w:tc>
          <w:tcPr>
            <w:tcW w:w="2693" w:type="dxa"/>
            <w:shd w:val="clear" w:color="auto" w:fill="auto"/>
          </w:tcPr>
          <w:p w:rsidR="009E51A4" w:rsidRPr="00830A5D" w:rsidRDefault="009E51A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Экономия семейного бюджета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Под руководством учителя решать составные задания на нахождения количества сэкономленных денег;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что такое «скидка в 25%»;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определять, </w:t>
            </w:r>
            <w:proofErr w:type="gramStart"/>
            <w:r w:rsidRPr="00830A5D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830A5D">
              <w:rPr>
                <w:rFonts w:ascii="Times New Roman" w:hAnsi="Times New Roman" w:cs="Times New Roman"/>
              </w:rPr>
              <w:t xml:space="preserve"> стал дешевле товар со скидкой;</w:t>
            </w:r>
          </w:p>
          <w:p w:rsidR="009E51A4" w:rsidRPr="00830A5D" w:rsidRDefault="009E51A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находить часть от числа.</w:t>
            </w:r>
          </w:p>
        </w:tc>
        <w:tc>
          <w:tcPr>
            <w:tcW w:w="1984" w:type="dxa"/>
          </w:tcPr>
          <w:p w:rsidR="009E51A4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9E51A4" w:rsidRDefault="009E51A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  <w:b/>
              </w:rPr>
              <w:t>Проверь себя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Материал, изученный в первом полугодии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Ориентироваться в понятиях, изученных в первом полугодии;</w:t>
            </w:r>
          </w:p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применять полученные знания в повседневной жизни;</w:t>
            </w:r>
          </w:p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работать самостоятельно;</w:t>
            </w:r>
          </w:p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планировать и</w:t>
            </w:r>
            <w:r w:rsidRPr="00830A5D">
              <w:rPr>
                <w:rFonts w:ascii="Times New Roman" w:hAnsi="Times New Roman" w:cs="Times New Roman"/>
              </w:rPr>
              <w:t xml:space="preserve"> корректировать свои действия в соответствии с поставленной учебной задачей.</w:t>
            </w:r>
          </w:p>
        </w:tc>
        <w:tc>
          <w:tcPr>
            <w:tcW w:w="1984" w:type="dxa"/>
          </w:tcPr>
          <w:p w:rsidR="00CE6DB4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0750" w:rsidRPr="00C33AC0" w:rsidTr="00650750">
        <w:tc>
          <w:tcPr>
            <w:tcW w:w="5245" w:type="dxa"/>
            <w:gridSpan w:val="3"/>
            <w:shd w:val="clear" w:color="auto" w:fill="auto"/>
          </w:tcPr>
          <w:p w:rsidR="00650750" w:rsidRPr="00830A5D" w:rsidRDefault="0065075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разделу </w:t>
            </w:r>
          </w:p>
        </w:tc>
        <w:tc>
          <w:tcPr>
            <w:tcW w:w="6521" w:type="dxa"/>
            <w:shd w:val="clear" w:color="auto" w:fill="auto"/>
          </w:tcPr>
          <w:p w:rsidR="00650750" w:rsidRPr="00830A5D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9ч</w:t>
            </w:r>
          </w:p>
        </w:tc>
        <w:tc>
          <w:tcPr>
            <w:tcW w:w="3969" w:type="dxa"/>
            <w:gridSpan w:val="2"/>
          </w:tcPr>
          <w:p w:rsidR="00650750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15735" w:type="dxa"/>
            <w:gridSpan w:val="6"/>
            <w:shd w:val="clear" w:color="auto" w:fill="auto"/>
          </w:tcPr>
          <w:p w:rsidR="00CE6DB4" w:rsidRDefault="00554E3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  <w:b/>
              </w:rPr>
              <w:t>Блок «Финансовая грамотность»</w:t>
            </w: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Что такое «бюджет»?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Федеральный бюджет, уровни бюджета, дефицит, профицит.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Понимать и правильно использовать финансовые термины</w:t>
            </w:r>
            <w:r>
              <w:rPr>
                <w:rFonts w:ascii="Times New Roman" w:hAnsi="Times New Roman" w:cs="Times New Roman"/>
              </w:rPr>
              <w:t>:</w:t>
            </w:r>
            <w:r w:rsidRPr="00830A5D">
              <w:rPr>
                <w:rFonts w:ascii="Times New Roman" w:hAnsi="Times New Roman" w:cs="Times New Roman"/>
              </w:rPr>
              <w:t xml:space="preserve"> «бюджет», «налоги»; «дефицит», «профицит»;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понимать, из каких уровней состоит бюджетная система России;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откуда берутся деньги в госбюдже</w:t>
            </w:r>
            <w:r>
              <w:rPr>
                <w:rFonts w:ascii="Times New Roman" w:hAnsi="Times New Roman" w:cs="Times New Roman"/>
              </w:rPr>
              <w:t>те</w:t>
            </w:r>
            <w:r w:rsidRPr="00830A5D">
              <w:rPr>
                <w:rFonts w:ascii="Times New Roman" w:hAnsi="Times New Roman" w:cs="Times New Roman"/>
              </w:rPr>
              <w:t xml:space="preserve"> и куда они расходуются;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выдвигать свои предположения и уметь аргументировать свой ответ;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уметь слушать и слышать собеседника.</w:t>
            </w:r>
          </w:p>
        </w:tc>
        <w:tc>
          <w:tcPr>
            <w:tcW w:w="1984" w:type="dxa"/>
          </w:tcPr>
          <w:p w:rsidR="00CE6DB4" w:rsidRPr="008A53F2" w:rsidRDefault="009E32B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Синквейн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Семейный бюджет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Семейный бюджет, доходы и расходы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 значение понятия «семейный бюджет»;</w:t>
            </w:r>
          </w:p>
          <w:p w:rsidR="00CE6DB4" w:rsidRPr="00592B1C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830A5D">
              <w:rPr>
                <w:rFonts w:ascii="Times New Roman" w:hAnsi="Times New Roman" w:cs="Times New Roman"/>
              </w:rPr>
              <w:t xml:space="preserve">– </w:t>
            </w:r>
            <w:r w:rsidRPr="00592B1C">
              <w:rPr>
                <w:rFonts w:ascii="Times New Roman" w:hAnsi="Times New Roman" w:cs="Times New Roman"/>
                <w:spacing w:val="-4"/>
              </w:rPr>
              <w:t>понимать, как в семье появляются доходы;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делить расходы на «обязательные», «желаемые и «непредвиденные»;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заполнять кластер;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формулировать высказывание в устной и письменной речи на </w:t>
            </w:r>
            <w:r w:rsidRPr="00830A5D">
              <w:rPr>
                <w:rFonts w:ascii="Times New Roman" w:hAnsi="Times New Roman" w:cs="Times New Roman"/>
              </w:rPr>
              <w:lastRenderedPageBreak/>
              <w:t>заданную тему.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Ролевая игра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Откуда в семье берутся деньги? Зар</w:t>
            </w:r>
            <w:r>
              <w:rPr>
                <w:rFonts w:ascii="Times New Roman" w:hAnsi="Times New Roman" w:cs="Times New Roman"/>
              </w:rPr>
              <w:t>плата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Понятие заработной платы, виды зарплаты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26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Понимать и правильно использовать финансовые термины</w:t>
            </w:r>
            <w:r>
              <w:rPr>
                <w:rFonts w:ascii="Times New Roman" w:hAnsi="Times New Roman" w:cs="Times New Roman"/>
              </w:rPr>
              <w:t>:</w:t>
            </w:r>
            <w:r w:rsidRPr="00830A5D">
              <w:rPr>
                <w:rFonts w:ascii="Times New Roman" w:hAnsi="Times New Roman" w:cs="Times New Roman"/>
              </w:rPr>
              <w:t xml:space="preserve"> «заработная плата», «фиксированная зарплата», «аванс», «премия» и «гонорар</w:t>
            </w:r>
            <w:r>
              <w:rPr>
                <w:rFonts w:ascii="Times New Roman" w:hAnsi="Times New Roman" w:cs="Times New Roman"/>
              </w:rPr>
              <w:t>»</w:t>
            </w:r>
            <w:r w:rsidRPr="00830A5D">
              <w:rPr>
                <w:rFonts w:ascii="Times New Roman" w:hAnsi="Times New Roman" w:cs="Times New Roman"/>
              </w:rPr>
              <w:t xml:space="preserve">; </w:t>
            </w:r>
          </w:p>
          <w:p w:rsidR="00CE6DB4" w:rsidRPr="00830A5D" w:rsidRDefault="00CE6DB4" w:rsidP="00CE6DB4">
            <w:pPr>
              <w:spacing w:after="0" w:line="226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анализировать данные</w:t>
            </w:r>
            <w:r>
              <w:rPr>
                <w:rFonts w:ascii="Times New Roman" w:hAnsi="Times New Roman" w:cs="Times New Roman"/>
              </w:rPr>
              <w:t>,</w:t>
            </w:r>
            <w:r w:rsidRPr="00830A5D">
              <w:rPr>
                <w:rFonts w:ascii="Times New Roman" w:hAnsi="Times New Roman" w:cs="Times New Roman"/>
              </w:rPr>
              <w:t xml:space="preserve"> представленные в виде графика;</w:t>
            </w:r>
          </w:p>
          <w:p w:rsidR="00CE6DB4" w:rsidRPr="00830A5D" w:rsidRDefault="00CE6DB4" w:rsidP="00CE6DB4">
            <w:pPr>
              <w:spacing w:after="0" w:line="226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приводить примеры различных профессий;</w:t>
            </w:r>
          </w:p>
          <w:p w:rsidR="00CE6DB4" w:rsidRPr="00830A5D" w:rsidRDefault="00CE6DB4" w:rsidP="00CE6DB4">
            <w:pPr>
              <w:spacing w:after="0" w:line="226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отчего может зависеть размер заработной платы.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Кластер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Откуда в семье берутся деньги? Пенсия и социальные пособия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Пенсия, досрочная пенсия, пособия для разных категорий граждан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Понимать и правильно использовать финансовые термины</w:t>
            </w:r>
            <w:r>
              <w:rPr>
                <w:rFonts w:ascii="Times New Roman" w:hAnsi="Times New Roman" w:cs="Times New Roman"/>
              </w:rPr>
              <w:t>:</w:t>
            </w:r>
            <w:r w:rsidRPr="00830A5D">
              <w:rPr>
                <w:rFonts w:ascii="Times New Roman" w:hAnsi="Times New Roman" w:cs="Times New Roman"/>
              </w:rPr>
              <w:t xml:space="preserve"> «пенсия», «досрочная пенсия», «пособие»; </w:t>
            </w:r>
          </w:p>
          <w:p w:rsidR="00CE6DB4" w:rsidRPr="00830A5D" w:rsidRDefault="00CE6DB4" w:rsidP="00CE6DB4">
            <w:pPr>
              <w:spacing w:after="0"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 доступном для третьеклассника уровне определять основание для назначения досрочной пенсии;</w:t>
            </w:r>
          </w:p>
          <w:p w:rsidR="00CE6DB4" w:rsidRPr="00830A5D" w:rsidRDefault="00CE6DB4" w:rsidP="00CE6DB4">
            <w:pPr>
              <w:spacing w:after="0"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пособия, которые получают граждане нашей страны;</w:t>
            </w:r>
          </w:p>
          <w:p w:rsidR="00CE6DB4" w:rsidRPr="00830A5D" w:rsidRDefault="00CE6DB4" w:rsidP="00CE6DB4">
            <w:pPr>
              <w:spacing w:after="0"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определять, какие пособия относятся к </w:t>
            </w:r>
            <w:proofErr w:type="gramStart"/>
            <w:r w:rsidRPr="00830A5D">
              <w:rPr>
                <w:rFonts w:ascii="Times New Roman" w:hAnsi="Times New Roman" w:cs="Times New Roman"/>
              </w:rPr>
              <w:t>регулярным</w:t>
            </w:r>
            <w:proofErr w:type="gramEnd"/>
            <w:r w:rsidRPr="00830A5D">
              <w:rPr>
                <w:rFonts w:ascii="Times New Roman" w:hAnsi="Times New Roman" w:cs="Times New Roman"/>
              </w:rPr>
              <w:t>, а какие – к эпизодическим.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Откуда в семье берутся деньги? Наследство, вклад, выигрыш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30A5D">
              <w:rPr>
                <w:rFonts w:ascii="Times New Roman" w:hAnsi="Times New Roman" w:cs="Times New Roman"/>
              </w:rPr>
              <w:t>Наследство, вклад, выигрыш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–– Понимать и правильно использовать финансовые термины</w:t>
            </w:r>
            <w:r>
              <w:rPr>
                <w:rFonts w:ascii="Times New Roman" w:hAnsi="Times New Roman" w:cs="Times New Roman"/>
              </w:rPr>
              <w:t>:</w:t>
            </w:r>
            <w:r w:rsidRPr="00830A5D">
              <w:rPr>
                <w:rFonts w:ascii="Times New Roman" w:hAnsi="Times New Roman" w:cs="Times New Roman"/>
              </w:rPr>
              <w:t xml:space="preserve"> «случайный доход», «выигрыш», «клад», «наследство» и «движимое и недвижимое имущество»; 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–понимать, что выигрыш облагается налогом;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иметь представления о налогах, которые человек должен заплатить от доходов, полученных в виде выигрыша;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понимать, как должен поступить человек, нашедший клад;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предметы, которые человек может получить в наследство.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Ролевая игра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На что тратятся семейные деньги? Виды расходов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Классификация расходов по различным основаниям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–– Понимать и правильно использовать финансовые термины</w:t>
            </w:r>
            <w:r>
              <w:rPr>
                <w:rFonts w:ascii="Times New Roman" w:hAnsi="Times New Roman" w:cs="Times New Roman"/>
              </w:rPr>
              <w:t>:</w:t>
            </w:r>
            <w:r w:rsidRPr="00830A5D">
              <w:rPr>
                <w:rFonts w:ascii="Times New Roman" w:hAnsi="Times New Roman" w:cs="Times New Roman"/>
              </w:rPr>
              <w:t xml:space="preserve"> «обязательные расходы», «желаемые расходы», «непредвиденные расходы»,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«текущие расходы», «капитальные расходы», «чрезвычайные расходы», «ежемесячные расходы», «ежегодные расходы», «сезонные расходы», «разовые расходы»,</w:t>
            </w:r>
          </w:p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определять, к какой группе относятся те или иные расхо</w:t>
            </w:r>
            <w:r>
              <w:rPr>
                <w:rFonts w:ascii="Times New Roman" w:hAnsi="Times New Roman" w:cs="Times New Roman"/>
              </w:rPr>
              <w:t>ды.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На что тратятся семейные деньги? Обязательные платежи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Виды обязательных платежей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Понимать и правильно использовать финансовые термины</w:t>
            </w:r>
            <w:r>
              <w:rPr>
                <w:rFonts w:ascii="Times New Roman" w:hAnsi="Times New Roman" w:cs="Times New Roman"/>
              </w:rPr>
              <w:t>:</w:t>
            </w:r>
            <w:r w:rsidRPr="00830A5D">
              <w:rPr>
                <w:rFonts w:ascii="Times New Roman" w:hAnsi="Times New Roman" w:cs="Times New Roman"/>
              </w:rPr>
              <w:t xml:space="preserve"> «коммунальные платежи», «тариф», «штрафы», «налоги»; 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почему обязательные платежи нужно платить вовремя;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 примере различных ситуаций определять вид обязательного платежа.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Ролевая игра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Как сэкономить семейные деньги?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Экономия семейного бюджета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CE6DB4" w:rsidRPr="00830A5D" w:rsidRDefault="00CE6DB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Понимать и правильно использовать финансовые термины</w:t>
            </w:r>
            <w:r>
              <w:rPr>
                <w:rFonts w:ascii="Times New Roman" w:hAnsi="Times New Roman" w:cs="Times New Roman"/>
              </w:rPr>
              <w:t>:</w:t>
            </w:r>
            <w:r w:rsidRPr="00830A5D">
              <w:rPr>
                <w:rFonts w:ascii="Times New Roman" w:hAnsi="Times New Roman" w:cs="Times New Roman"/>
              </w:rPr>
              <w:t xml:space="preserve"> «экономия семейного бюджета», «продовольственные товары», «непродовольственные товары»; </w:t>
            </w:r>
          </w:p>
          <w:p w:rsidR="00CE6DB4" w:rsidRPr="00830A5D" w:rsidRDefault="00CE6DB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формулировать простые правила экономии семейного бюджета;</w:t>
            </w:r>
          </w:p>
          <w:p w:rsidR="00CE6DB4" w:rsidRPr="00830A5D" w:rsidRDefault="00CE6DB4" w:rsidP="009E51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 доступном для третьеклассника уровне объяснять, почему необходимо экономить семейный бюджет.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0750" w:rsidRPr="00C33AC0" w:rsidTr="00650750">
        <w:tc>
          <w:tcPr>
            <w:tcW w:w="5245" w:type="dxa"/>
            <w:gridSpan w:val="3"/>
            <w:shd w:val="clear" w:color="auto" w:fill="auto"/>
          </w:tcPr>
          <w:p w:rsidR="00650750" w:rsidRPr="00830A5D" w:rsidRDefault="0065075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50750" w:rsidRPr="00830A5D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8ч</w:t>
            </w:r>
          </w:p>
        </w:tc>
        <w:tc>
          <w:tcPr>
            <w:tcW w:w="3969" w:type="dxa"/>
            <w:gridSpan w:val="2"/>
          </w:tcPr>
          <w:p w:rsidR="00650750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15735" w:type="dxa"/>
            <w:gridSpan w:val="6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  <w:b/>
                <w:bCs/>
              </w:rPr>
              <w:t>Блок «</w:t>
            </w:r>
            <w:proofErr w:type="gramStart"/>
            <w:r w:rsidRPr="00830A5D">
              <w:rPr>
                <w:rFonts w:ascii="Times New Roman" w:hAnsi="Times New Roman" w:cs="Times New Roman"/>
                <w:b/>
                <w:bCs/>
              </w:rPr>
              <w:t>Естественно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830A5D">
              <w:rPr>
                <w:rFonts w:ascii="Times New Roman" w:hAnsi="Times New Roman" w:cs="Times New Roman"/>
                <w:b/>
                <w:bCs/>
              </w:rPr>
              <w:t>научная</w:t>
            </w:r>
            <w:proofErr w:type="gramEnd"/>
            <w:r w:rsidRPr="00830A5D">
              <w:rPr>
                <w:rFonts w:ascii="Times New Roman" w:hAnsi="Times New Roman" w:cs="Times New Roman"/>
                <w:b/>
                <w:bCs/>
              </w:rPr>
              <w:t xml:space="preserve"> грамотность»</w:t>
            </w: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Дождевые черви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Дождевые черви 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части тела дождевого червя;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какую роль играют щетинки в жизни животного;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рассказывать, чем питается дождевой червь;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почему во время дождя дождевые черви выползают на поверхность земли;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наблюдать, как дождевые черви создают плодородную почву;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заполнять таблицу-характеристику на дождевого червя.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Полезный кальций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Кальций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Заполнять таблицу;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дополнять предложение;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с помощью опытов, что происходит с костями и скорлупой яйца, если из них удалить кальций;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составлять суточное меню с молочными продуктами;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дописывать вывод о необходимости кальция для организма.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Про облака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Облака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С помощью опыта показывать образование облаков;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почему облака увеличиваются в размере;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явления природы;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виды облаков;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определять погоду по облакам. 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 хлеби </w:t>
            </w:r>
            <w:r w:rsidRPr="00830A5D">
              <w:rPr>
                <w:rFonts w:ascii="Times New Roman" w:hAnsi="Times New Roman" w:cs="Times New Roman"/>
              </w:rPr>
              <w:t>дрожжи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Дрожжи. Хлеб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внешние признаки сходства и различия ржи и пшеницы;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описывать внешний вид ржаного и пшеничного хлеба;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наличие дырочек в хлебобулочных изделиях;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давать определение слову </w:t>
            </w:r>
            <w:r>
              <w:rPr>
                <w:rFonts w:ascii="Times New Roman" w:hAnsi="Times New Roman" w:cs="Times New Roman"/>
              </w:rPr>
              <w:t>«</w:t>
            </w:r>
            <w:r w:rsidRPr="00830A5D">
              <w:rPr>
                <w:rFonts w:ascii="Times New Roman" w:hAnsi="Times New Roman" w:cs="Times New Roman"/>
              </w:rPr>
              <w:t>дрожжи</w:t>
            </w:r>
            <w:r>
              <w:rPr>
                <w:rFonts w:ascii="Times New Roman" w:hAnsi="Times New Roman" w:cs="Times New Roman"/>
              </w:rPr>
              <w:t>»</w:t>
            </w:r>
            <w:r w:rsidRPr="00830A5D">
              <w:rPr>
                <w:rFonts w:ascii="Times New Roman" w:hAnsi="Times New Roman" w:cs="Times New Roman"/>
              </w:rPr>
              <w:t>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проводить опыт, показывающий влияние температуры на процесс брожения;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проводить опыт, показывающий влияние сахара на процесс брожения;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проводить опыт, доказывающий образование углекислого газа при брожении;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– </w:t>
            </w:r>
            <w:r w:rsidRPr="00592B1C">
              <w:rPr>
                <w:rFonts w:ascii="Times New Roman" w:hAnsi="Times New Roman" w:cs="Times New Roman"/>
                <w:spacing w:val="-4"/>
              </w:rPr>
              <w:t>проводить опыт, доказывающий, что вкус и качество хлеба зависят от выдержки теста</w:t>
            </w:r>
            <w:r w:rsidRPr="00830A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Интересное вещество – мел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Мел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внешн</w:t>
            </w:r>
            <w:r>
              <w:rPr>
                <w:rFonts w:ascii="Times New Roman" w:hAnsi="Times New Roman" w:cs="Times New Roman"/>
              </w:rPr>
              <w:t>и</w:t>
            </w:r>
            <w:r w:rsidRPr="00830A5D">
              <w:rPr>
                <w:rFonts w:ascii="Times New Roman" w:hAnsi="Times New Roman" w:cs="Times New Roman"/>
              </w:rPr>
              <w:t>е признаки мела;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доказывать, что мел не растворяется в воде;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называть, из чего состоит мел;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доказывать, что мел содержит карбонат кальция;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состав мела;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области применения мела.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012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Чем интересно мыло и как оно </w:t>
            </w:r>
            <w:r w:rsidRPr="00830A5D">
              <w:rPr>
                <w:rFonts w:ascii="Times New Roman" w:hAnsi="Times New Roman" w:cs="Times New Roman"/>
              </w:rPr>
              <w:lastRenderedPageBreak/>
              <w:t>«работает»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lastRenderedPageBreak/>
              <w:t>Мыло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виды мыла;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исследовать мыло в сухом виде;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lastRenderedPageBreak/>
              <w:t>– показывать, что при намокании мыла появляется пена;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проводить опыт, доказывающий, что мыло очищает воду от масла;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проводить опыт, доказывающий, что мыло уменьшает поверхностное натяжение воды;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исследовать с помощью лупы мыльные пузыри;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доказывать, что мыльные пузыри образуются из жидкого мыла.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0750" w:rsidRPr="00C33AC0" w:rsidTr="00650750">
        <w:tc>
          <w:tcPr>
            <w:tcW w:w="540" w:type="dxa"/>
            <w:shd w:val="clear" w:color="auto" w:fill="auto"/>
          </w:tcPr>
          <w:p w:rsidR="00650750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32</w:t>
            </w:r>
          </w:p>
        </w:tc>
        <w:tc>
          <w:tcPr>
            <w:tcW w:w="2012" w:type="dxa"/>
            <w:shd w:val="clear" w:color="auto" w:fill="auto"/>
          </w:tcPr>
          <w:p w:rsidR="00650750" w:rsidRPr="00830A5D" w:rsidRDefault="0065075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све</w:t>
            </w:r>
            <w:r w:rsidRPr="00830A5D">
              <w:rPr>
                <w:rFonts w:ascii="Times New Roman" w:hAnsi="Times New Roman" w:cs="Times New Roman"/>
              </w:rPr>
              <w:t>чи</w:t>
            </w:r>
          </w:p>
        </w:tc>
        <w:tc>
          <w:tcPr>
            <w:tcW w:w="2693" w:type="dxa"/>
            <w:shd w:val="clear" w:color="auto" w:fill="auto"/>
          </w:tcPr>
          <w:p w:rsidR="00650750" w:rsidRPr="00830A5D" w:rsidRDefault="0065075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Свеча</w:t>
            </w:r>
          </w:p>
        </w:tc>
        <w:tc>
          <w:tcPr>
            <w:tcW w:w="6521" w:type="dxa"/>
            <w:shd w:val="clear" w:color="auto" w:fill="auto"/>
          </w:tcPr>
          <w:p w:rsidR="00650750" w:rsidRPr="00830A5D" w:rsidRDefault="00650750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Рассказывать о строении свечи;</w:t>
            </w:r>
          </w:p>
          <w:p w:rsidR="00650750" w:rsidRPr="00830A5D" w:rsidRDefault="00650750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рассказывать о зонах пламени свечи;</w:t>
            </w:r>
          </w:p>
          <w:p w:rsidR="00650750" w:rsidRPr="00830A5D" w:rsidRDefault="00650750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почему гаснет свеча;</w:t>
            </w:r>
          </w:p>
          <w:p w:rsidR="00650750" w:rsidRPr="00830A5D" w:rsidRDefault="00650750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почему внутри ёмкости поднимается вода;</w:t>
            </w:r>
          </w:p>
          <w:p w:rsidR="00650750" w:rsidRPr="00830A5D" w:rsidRDefault="00650750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объяснять, почему происходит возгорание дыма.</w:t>
            </w:r>
          </w:p>
        </w:tc>
        <w:tc>
          <w:tcPr>
            <w:tcW w:w="1984" w:type="dxa"/>
          </w:tcPr>
          <w:p w:rsidR="00650750" w:rsidRDefault="00650750" w:rsidP="00650750">
            <w:pPr>
              <w:jc w:val="center"/>
            </w:pPr>
            <w:r w:rsidRPr="007534EF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650750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0750" w:rsidRPr="00C33AC0" w:rsidTr="00650750">
        <w:tc>
          <w:tcPr>
            <w:tcW w:w="540" w:type="dxa"/>
            <w:shd w:val="clear" w:color="auto" w:fill="auto"/>
          </w:tcPr>
          <w:p w:rsidR="00650750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012" w:type="dxa"/>
            <w:shd w:val="clear" w:color="auto" w:fill="auto"/>
          </w:tcPr>
          <w:p w:rsidR="00650750" w:rsidRPr="00830A5D" w:rsidRDefault="0065075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Волшебный магнит</w:t>
            </w:r>
          </w:p>
        </w:tc>
        <w:tc>
          <w:tcPr>
            <w:tcW w:w="2693" w:type="dxa"/>
            <w:shd w:val="clear" w:color="auto" w:fill="auto"/>
          </w:tcPr>
          <w:p w:rsidR="00650750" w:rsidRPr="00830A5D" w:rsidRDefault="00650750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 xml:space="preserve">Магнит </w:t>
            </w:r>
          </w:p>
        </w:tc>
        <w:tc>
          <w:tcPr>
            <w:tcW w:w="6521" w:type="dxa"/>
            <w:shd w:val="clear" w:color="auto" w:fill="auto"/>
          </w:tcPr>
          <w:p w:rsidR="00650750" w:rsidRPr="00830A5D" w:rsidRDefault="00650750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Называть виды магнитов;</w:t>
            </w:r>
          </w:p>
          <w:p w:rsidR="00650750" w:rsidRPr="00830A5D" w:rsidRDefault="00650750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определять опытным путём, какие предметы притягивает магнит;</w:t>
            </w:r>
          </w:p>
          <w:p w:rsidR="00650750" w:rsidRPr="00830A5D" w:rsidRDefault="00650750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доказывать с помощью опыта, что магнитная сила действует через стекло и другие предметы;</w:t>
            </w:r>
          </w:p>
          <w:p w:rsidR="00650750" w:rsidRPr="00830A5D" w:rsidRDefault="00650750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показывать с помощью опыта, что магнит может намагничивать металлические предметы;</w:t>
            </w:r>
          </w:p>
          <w:p w:rsidR="00650750" w:rsidRPr="00830A5D" w:rsidRDefault="00650750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рассказывать о том, что магнит имеет два полюса;</w:t>
            </w:r>
          </w:p>
          <w:p w:rsidR="00650750" w:rsidRPr="00830A5D" w:rsidRDefault="00650750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показывать с помощью опыта, как можно создать компас.</w:t>
            </w:r>
          </w:p>
        </w:tc>
        <w:tc>
          <w:tcPr>
            <w:tcW w:w="1984" w:type="dxa"/>
          </w:tcPr>
          <w:p w:rsidR="00650750" w:rsidRDefault="00650750" w:rsidP="00650750">
            <w:pPr>
              <w:jc w:val="center"/>
            </w:pPr>
            <w:r w:rsidRPr="007534EF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5" w:type="dxa"/>
          </w:tcPr>
          <w:p w:rsidR="00650750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40" w:type="dxa"/>
            <w:shd w:val="clear" w:color="auto" w:fill="auto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012" w:type="dxa"/>
            <w:shd w:val="clear" w:color="auto" w:fill="auto"/>
          </w:tcPr>
          <w:p w:rsidR="00CE6DB4" w:rsidRPr="00CE6DB4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E6DB4">
              <w:rPr>
                <w:rFonts w:ascii="Times New Roman" w:hAnsi="Times New Roman" w:cs="Times New Roman"/>
                <w:bCs/>
              </w:rPr>
              <w:t>Проверь</w:t>
            </w:r>
          </w:p>
          <w:p w:rsidR="00CE6DB4" w:rsidRPr="00830A5D" w:rsidRDefault="00CE6DB4" w:rsidP="00CE6DB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E6DB4">
              <w:rPr>
                <w:rFonts w:ascii="Times New Roman" w:hAnsi="Times New Roman" w:cs="Times New Roman"/>
                <w:bCs/>
              </w:rPr>
              <w:t>себя</w:t>
            </w:r>
          </w:p>
        </w:tc>
        <w:tc>
          <w:tcPr>
            <w:tcW w:w="2693" w:type="dxa"/>
            <w:shd w:val="clear" w:color="auto" w:fill="auto"/>
          </w:tcPr>
          <w:p w:rsidR="00CE6DB4" w:rsidRPr="00830A5D" w:rsidRDefault="00CE6DB4" w:rsidP="0065075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Материал, изученный во втором полугодии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Ориентироваться в понятиях, изученных во втором полугодии;</w:t>
            </w:r>
          </w:p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применять полученные знания в повседневной жизни;</w:t>
            </w:r>
          </w:p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– работать самостоятельно;</w:t>
            </w:r>
          </w:p>
          <w:p w:rsidR="00CE6DB4" w:rsidRPr="00830A5D" w:rsidRDefault="00CE6DB4" w:rsidP="00CE6D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планировать и</w:t>
            </w:r>
            <w:r w:rsidRPr="00830A5D">
              <w:rPr>
                <w:rFonts w:ascii="Times New Roman" w:hAnsi="Times New Roman" w:cs="Times New Roman"/>
              </w:rPr>
              <w:t xml:space="preserve"> корректировать свои действия в соответствии с поставленной учебной задачей.</w:t>
            </w:r>
          </w:p>
        </w:tc>
        <w:tc>
          <w:tcPr>
            <w:tcW w:w="1984" w:type="dxa"/>
          </w:tcPr>
          <w:p w:rsidR="00CE6DB4" w:rsidRPr="008A53F2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</w:t>
            </w:r>
          </w:p>
        </w:tc>
        <w:tc>
          <w:tcPr>
            <w:tcW w:w="1985" w:type="dxa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0750" w:rsidRPr="00C33AC0" w:rsidTr="00650750">
        <w:tc>
          <w:tcPr>
            <w:tcW w:w="5245" w:type="dxa"/>
            <w:gridSpan w:val="3"/>
            <w:shd w:val="clear" w:color="auto" w:fill="auto"/>
          </w:tcPr>
          <w:p w:rsidR="00650750" w:rsidRPr="00830A5D" w:rsidRDefault="00650750" w:rsidP="0065075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6521" w:type="dxa"/>
            <w:shd w:val="clear" w:color="auto" w:fill="auto"/>
          </w:tcPr>
          <w:p w:rsidR="00650750" w:rsidRPr="00830A5D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9ч</w:t>
            </w:r>
          </w:p>
        </w:tc>
        <w:tc>
          <w:tcPr>
            <w:tcW w:w="3969" w:type="dxa"/>
            <w:gridSpan w:val="2"/>
          </w:tcPr>
          <w:p w:rsidR="00650750" w:rsidRDefault="00650750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6DB4" w:rsidRPr="00C33AC0" w:rsidTr="00650750">
        <w:tc>
          <w:tcPr>
            <w:tcW w:w="5245" w:type="dxa"/>
            <w:gridSpan w:val="3"/>
            <w:shd w:val="clear" w:color="auto" w:fill="auto"/>
          </w:tcPr>
          <w:p w:rsidR="00CE6DB4" w:rsidRPr="00CE6DB4" w:rsidRDefault="00CE6DB4" w:rsidP="00CE6D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DB4">
              <w:rPr>
                <w:rFonts w:ascii="Times New Roman" w:hAnsi="Times New Roman" w:cs="Times New Roman"/>
                <w:b/>
              </w:rPr>
              <w:t>Общее количество часов</w:t>
            </w:r>
          </w:p>
        </w:tc>
        <w:tc>
          <w:tcPr>
            <w:tcW w:w="6521" w:type="dxa"/>
            <w:shd w:val="clear" w:color="auto" w:fill="auto"/>
          </w:tcPr>
          <w:p w:rsidR="00CE6DB4" w:rsidRPr="00CE6DB4" w:rsidRDefault="00CE6DB4" w:rsidP="00CE6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DB4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969" w:type="dxa"/>
            <w:gridSpan w:val="2"/>
          </w:tcPr>
          <w:p w:rsidR="00CE6DB4" w:rsidRDefault="00CE6DB4" w:rsidP="00650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6DB4" w:rsidRDefault="00CE6DB4" w:rsidP="00023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E6DB4" w:rsidRDefault="00CE6DB4" w:rsidP="000233DF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CE6DB4" w:rsidSect="000233DF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CE6DB4" w:rsidRDefault="00CE6DB4" w:rsidP="00CE6DB4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1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ПОУРОЧНОЕ ПЛАНИРОВАНИЕ</w:t>
      </w:r>
    </w:p>
    <w:tbl>
      <w:tblPr>
        <w:tblStyle w:val="a3"/>
        <w:tblW w:w="11164" w:type="dxa"/>
        <w:tblInd w:w="-176" w:type="dxa"/>
        <w:tblLook w:val="04A0" w:firstRow="1" w:lastRow="0" w:firstColumn="1" w:lastColumn="0" w:noHBand="0" w:noVBand="1"/>
      </w:tblPr>
      <w:tblGrid>
        <w:gridCol w:w="710"/>
        <w:gridCol w:w="4536"/>
        <w:gridCol w:w="1417"/>
        <w:gridCol w:w="1464"/>
        <w:gridCol w:w="3037"/>
      </w:tblGrid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урока, раздел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изучения по плану </w:t>
            </w: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изучения по факту </w:t>
            </w:r>
          </w:p>
        </w:tc>
        <w:tc>
          <w:tcPr>
            <w:tcW w:w="303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312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9E32B0" w:rsidTr="009E32B0">
        <w:tc>
          <w:tcPr>
            <w:tcW w:w="11164" w:type="dxa"/>
            <w:gridSpan w:val="5"/>
          </w:tcPr>
          <w:p w:rsidR="009E32B0" w:rsidRPr="002312F2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5883">
              <w:rPr>
                <w:rFonts w:ascii="Times New Roman" w:hAnsi="Times New Roman" w:cs="Times New Roman"/>
                <w:b/>
                <w:bCs/>
              </w:rPr>
              <w:t>Блок «Читательская грамотность»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Про дождевого червяка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Кальций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Сколько весит облако?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Хлеб – всему голова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Про мел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диалог</w:t>
            </w:r>
          </w:p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в рабочей тетради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Про мыло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История свечи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Магнит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11164" w:type="dxa"/>
            <w:gridSpan w:val="5"/>
          </w:tcPr>
          <w:p w:rsidR="009E32B0" w:rsidRPr="002312F2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Блок «Математическая грамотность»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Расходы и доходы бюджета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Планируем семейный бюджет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9E32B0">
            <w:pPr>
              <w:jc w:val="center"/>
            </w:pPr>
            <w:r w:rsidRPr="004269E8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Подсчитываем семейный доход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9E32B0">
            <w:pPr>
              <w:jc w:val="center"/>
            </w:pPr>
            <w:r w:rsidRPr="004269E8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Пенсии и пособия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Подсчитываем случайные (нерегулярные) доходы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Подсчитываем расходы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Расходы на обязательные платежи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554E30">
              <w:rPr>
                <w:rFonts w:ascii="Times New Roman" w:hAnsi="Times New Roman" w:cs="Times New Roman"/>
              </w:rPr>
              <w:t>Подсчитываем сэкономленные деньги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</w:tcPr>
          <w:p w:rsidR="009E32B0" w:rsidRPr="00554E30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  <w:b/>
              </w:rPr>
              <w:t>Проверь себя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9E3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</w:tr>
      <w:tr w:rsidR="009E32B0" w:rsidTr="009E32B0">
        <w:tc>
          <w:tcPr>
            <w:tcW w:w="11164" w:type="dxa"/>
            <w:gridSpan w:val="5"/>
          </w:tcPr>
          <w:p w:rsidR="009E32B0" w:rsidRPr="002312F2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E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Блок «Финансовая грамотность»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Что такое «бюджет»?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Синквейн 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Семейный бюджет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Ролевая игра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Откуда в семье берутся деньги? Зар</w:t>
            </w:r>
            <w:r>
              <w:rPr>
                <w:rFonts w:ascii="Times New Roman" w:hAnsi="Times New Roman" w:cs="Times New Roman"/>
              </w:rPr>
              <w:t>плата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Кластер 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Откуда в семье берутся деньги? Пенсия и социальные пособия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Откуда в семье берутся деньги? Наследство, вклад, выигрыш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Ролевая игра 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На что тратятся семейные деньги? Виды расходов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На что тратятся семейные деньги? Обязательные платежи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Ролевая игра 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Как сэкономить семейные деньги?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</w:p>
        </w:tc>
      </w:tr>
      <w:tr w:rsidR="009E32B0" w:rsidTr="009E32B0">
        <w:tc>
          <w:tcPr>
            <w:tcW w:w="11164" w:type="dxa"/>
            <w:gridSpan w:val="5"/>
          </w:tcPr>
          <w:p w:rsidR="009E32B0" w:rsidRPr="002312F2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E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Блок «</w:t>
            </w:r>
            <w:proofErr w:type="gramStart"/>
            <w:r w:rsidRPr="00554E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Естественно-научная</w:t>
            </w:r>
            <w:proofErr w:type="gramEnd"/>
            <w:r w:rsidRPr="00554E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грамотность»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Дождевые черви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Полезный кальций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Про облака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 хлеби </w:t>
            </w:r>
            <w:r w:rsidRPr="00830A5D">
              <w:rPr>
                <w:rFonts w:ascii="Times New Roman" w:hAnsi="Times New Roman" w:cs="Times New Roman"/>
              </w:rPr>
              <w:t>дрожжи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Интересное вещество – мел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Чем интересно мыло и как оно «работает»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 w:rsidRPr="00650750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све</w:t>
            </w:r>
            <w:r w:rsidRPr="00830A5D">
              <w:rPr>
                <w:rFonts w:ascii="Times New Roman" w:hAnsi="Times New Roman" w:cs="Times New Roman"/>
              </w:rPr>
              <w:t>чи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8950C9">
            <w:pPr>
              <w:jc w:val="center"/>
            </w:pPr>
            <w:r w:rsidRPr="007534EF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rPr>
                <w:rFonts w:ascii="Times New Roman" w:hAnsi="Times New Roman" w:cs="Times New Roman"/>
              </w:rPr>
            </w:pPr>
            <w:r w:rsidRPr="00830A5D">
              <w:rPr>
                <w:rFonts w:ascii="Times New Roman" w:hAnsi="Times New Roman" w:cs="Times New Roman"/>
              </w:rPr>
              <w:t>Волшебный магнит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Default="009E32B0" w:rsidP="008950C9">
            <w:pPr>
              <w:jc w:val="center"/>
            </w:pPr>
            <w:r w:rsidRPr="007534EF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9E32B0" w:rsidTr="009E32B0">
        <w:tc>
          <w:tcPr>
            <w:tcW w:w="710" w:type="dxa"/>
          </w:tcPr>
          <w:p w:rsidR="009E32B0" w:rsidRDefault="009E32B0" w:rsidP="006507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4536" w:type="dxa"/>
          </w:tcPr>
          <w:p w:rsidR="009E32B0" w:rsidRPr="00830A5D" w:rsidRDefault="009E32B0" w:rsidP="0065075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E6DB4">
              <w:rPr>
                <w:rFonts w:ascii="Times New Roman" w:hAnsi="Times New Roman" w:cs="Times New Roman"/>
                <w:bCs/>
              </w:rPr>
              <w:t>Проверьсебя</w:t>
            </w:r>
          </w:p>
        </w:tc>
        <w:tc>
          <w:tcPr>
            <w:tcW w:w="1417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9E32B0" w:rsidRDefault="009E32B0" w:rsidP="006507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</w:tcPr>
          <w:p w:rsidR="009E32B0" w:rsidRPr="008A53F2" w:rsidRDefault="009E32B0" w:rsidP="00895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</w:t>
            </w:r>
          </w:p>
        </w:tc>
      </w:tr>
    </w:tbl>
    <w:p w:rsidR="00554E30" w:rsidRDefault="00554E30" w:rsidP="00554E3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Список используемых источников</w:t>
      </w:r>
    </w:p>
    <w:p w:rsidR="00554E30" w:rsidRDefault="00554E30" w:rsidP="00554E3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учителя:</w:t>
      </w:r>
    </w:p>
    <w:p w:rsidR="00554E30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Виноградова Н.Ф. Десять советов учителю по формированию читательской грамотности младших школьников//Начальное образование. 2017. №1 С. 3-8 (ВАК, РИНЦ)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Кемельбекова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А. Особенности формирования функциональной грамотности учащихся по предметам гуманитарного цикла. Проблемы и перспективы развития образования: материалы VIII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науч.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(г. Краснодар, февраль 2016 г.). — Краснодар: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Новация, 2016. — С. 6-9. — URL </w:t>
      </w:r>
    </w:p>
    <w:p w:rsidR="00554E30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Гузеев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Дахин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А.Н.,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Кульбеда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Новожилова Н.В. Образовательная технология XXI века: деятельность, ценность, успех. - М.: Центр «Педагогический поиск», 2004</w:t>
      </w:r>
    </w:p>
    <w:p w:rsidR="00554E30" w:rsidRPr="009A715D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Жидкова О.Н. Использование онлайн газет для развития коммуникативной и межкультурной компетенций// Международный журнал прикладных и фундаментальных исследований. – 2013, – №10. – C. 125–126 </w:t>
      </w:r>
    </w:p>
    <w:p w:rsidR="00554E30" w:rsidRPr="009A715D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sz w:val="24"/>
          <w:szCs w:val="24"/>
          <w:lang w:eastAsia="ru-RU"/>
        </w:rPr>
        <w:t></w:t>
      </w:r>
      <w:r>
        <w:rPr>
          <w:rFonts w:ascii="Symbol" w:eastAsia="Times New Roman" w:hAnsi="Symbol" w:cs="Times New Roman"/>
          <w:sz w:val="24"/>
          <w:szCs w:val="24"/>
          <w:lang w:eastAsia="ru-RU"/>
        </w:rPr>
        <w:t></w:t>
      </w:r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Кузнецова, М.И. Система контроля и оценки образовательных достижений младших школьников в современной начальной школе: монография. / М.И. Кузнецова. – 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–Граф, 2013. – 432 с. </w:t>
      </w:r>
    </w:p>
    <w:p w:rsidR="00554E30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sz w:val="24"/>
          <w:szCs w:val="24"/>
          <w:lang w:eastAsia="ru-RU"/>
        </w:rPr>
        <w:t></w:t>
      </w:r>
      <w:r>
        <w:rPr>
          <w:rFonts w:ascii="Symbol" w:eastAsia="Times New Roman" w:hAnsi="Symbol" w:cs="Times New Roman"/>
          <w:sz w:val="24"/>
          <w:szCs w:val="24"/>
          <w:lang w:eastAsia="ru-RU"/>
        </w:rPr>
        <w:t></w:t>
      </w:r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Кузнецова, М.И. Система контроля и оценки образовательных достижений младших школьников как фактор повышения качества образования: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автореф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докт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педагогических наук/ М.И. Кузнецова. – Москва. – 2017.</w:t>
      </w:r>
    </w:p>
    <w:p w:rsidR="00554E30" w:rsidRPr="009A715D" w:rsidRDefault="00554E30" w:rsidP="00554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учащихся:</w:t>
      </w:r>
    </w:p>
    <w:p w:rsidR="00554E30" w:rsidRPr="009A715D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>1.</w:t>
      </w:r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Почемучка: Энциклопедия для любознательных</w:t>
      </w:r>
      <w:proofErr w:type="gram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/С</w:t>
      </w:r>
      <w:proofErr w:type="gram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ост. А.К. Дитрих, Г.А.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Юрмин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А. Гурьев и др.- М.: ООО «Издательство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ООО «Издательство АСТ», 2004.- 335 с.: ил.</w:t>
      </w:r>
    </w:p>
    <w:p w:rsidR="00554E30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>2.</w:t>
      </w:r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Русские народные загадки, пословицы, поговорки</w:t>
      </w:r>
      <w:proofErr w:type="gram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/С</w:t>
      </w:r>
      <w:proofErr w:type="gram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ост. Ю.Г. Круглов.- М.:Просвещение,1990.- 335 </w:t>
      </w:r>
      <w:proofErr w:type="spell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proofErr w:type="gram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:и</w:t>
      </w:r>
      <w:proofErr w:type="gram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.-(Б-ка словесника)</w:t>
      </w:r>
    </w:p>
    <w:p w:rsidR="00554E30" w:rsidRPr="009A715D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3.Функциональная грамотность. Тренажер для школьников изд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Планета»2021г.</w:t>
      </w:r>
    </w:p>
    <w:p w:rsidR="00554E30" w:rsidRPr="009A715D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>4.</w:t>
      </w:r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 загадок: Пособие для учителя</w:t>
      </w:r>
      <w:proofErr w:type="gramStart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</w:t>
      </w:r>
      <w:proofErr w:type="gramEnd"/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ост. М.Т. Карпенко.- М.:Просвещение,1988.-80 с.</w:t>
      </w:r>
    </w:p>
    <w:p w:rsidR="00554E30" w:rsidRPr="0016464C" w:rsidRDefault="00554E30" w:rsidP="00554E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>5.</w:t>
      </w:r>
      <w:r w:rsidRPr="001646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 Б.Ф., Томилин А.Н. Большая энциклопедия начальной школы. Вопрос-ответ.- М.:ЗАО «ОЛМА Медиа Групп», 2011.- 208 с.</w:t>
      </w:r>
    </w:p>
    <w:p w:rsidR="00554E30" w:rsidRPr="002312F2" w:rsidRDefault="00554E30" w:rsidP="00554E3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4E30" w:rsidRPr="000233DF" w:rsidRDefault="00554E30" w:rsidP="00023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54E30" w:rsidRPr="000233DF" w:rsidSect="00CE6DB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B5672"/>
    <w:multiLevelType w:val="hybridMultilevel"/>
    <w:tmpl w:val="FC7EF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7F5"/>
    <w:rsid w:val="000233DF"/>
    <w:rsid w:val="0029327A"/>
    <w:rsid w:val="00332C5D"/>
    <w:rsid w:val="00392ED7"/>
    <w:rsid w:val="00554E30"/>
    <w:rsid w:val="005E33CC"/>
    <w:rsid w:val="00650750"/>
    <w:rsid w:val="0096027D"/>
    <w:rsid w:val="009E32B0"/>
    <w:rsid w:val="009E51A4"/>
    <w:rsid w:val="00CE6DB4"/>
    <w:rsid w:val="00E747F5"/>
    <w:rsid w:val="00FD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DF"/>
  </w:style>
  <w:style w:type="paragraph" w:styleId="2">
    <w:name w:val="heading 2"/>
    <w:basedOn w:val="a"/>
    <w:link w:val="20"/>
    <w:uiPriority w:val="1"/>
    <w:qFormat/>
    <w:rsid w:val="00392ED7"/>
    <w:pPr>
      <w:widowControl w:val="0"/>
      <w:autoSpaceDE w:val="0"/>
      <w:autoSpaceDN w:val="0"/>
      <w:spacing w:before="72" w:after="0" w:line="240" w:lineRule="auto"/>
      <w:ind w:left="5394" w:right="543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снова,No Spacing,Без интервала1"/>
    <w:link w:val="a5"/>
    <w:uiPriority w:val="1"/>
    <w:qFormat/>
    <w:rsid w:val="00332C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Без интервала Знак"/>
    <w:aliases w:val="основа Знак,No Spacing Знак,Без интервала1 Знак"/>
    <w:link w:val="a4"/>
    <w:uiPriority w:val="1"/>
    <w:locked/>
    <w:rsid w:val="00332C5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1"/>
    <w:rsid w:val="00392ED7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12E61-939C-4FDA-9104-222FAE9C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4175</Words>
  <Characters>23800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Бычино</cp:lastModifiedBy>
  <cp:revision>7</cp:revision>
  <dcterms:created xsi:type="dcterms:W3CDTF">2022-08-30T11:42:00Z</dcterms:created>
  <dcterms:modified xsi:type="dcterms:W3CDTF">2025-02-20T10:31:00Z</dcterms:modified>
</cp:coreProperties>
</file>